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D99EC" w14:textId="55726E12" w:rsidR="001620ED" w:rsidRPr="0096503E" w:rsidRDefault="0096503E">
      <w:pPr>
        <w:rPr>
          <w:rFonts w:asciiTheme="minorHAnsi" w:hAnsiTheme="minorHAnsi" w:cstheme="minorHAnsi"/>
          <w:b/>
          <w:bCs/>
        </w:rPr>
      </w:pPr>
      <w:r w:rsidRPr="0096503E">
        <w:rPr>
          <w:rFonts w:asciiTheme="minorHAnsi" w:hAnsiTheme="minorHAnsi" w:cstheme="minorHAnsi"/>
          <w:b/>
          <w:bCs/>
        </w:rPr>
        <w:t>Załącznik nr 5 – Wzór umowy</w:t>
      </w:r>
    </w:p>
    <w:tbl>
      <w:tblPr>
        <w:tblpPr w:leftFromText="141" w:rightFromText="141" w:vertAnchor="text" w:horzAnchor="margin" w:tblpY="389"/>
        <w:tblOverlap w:val="never"/>
        <w:tblW w:w="9212" w:type="dxa"/>
        <w:tblBorders>
          <w:bottom w:val="single" w:sz="18" w:space="0" w:color="auto"/>
        </w:tblBorders>
        <w:tblCellMar>
          <w:left w:w="0" w:type="dxa"/>
          <w:right w:w="0" w:type="dxa"/>
        </w:tblCellMar>
        <w:tblLook w:val="04A0" w:firstRow="1" w:lastRow="0" w:firstColumn="1" w:lastColumn="0" w:noHBand="0" w:noVBand="1"/>
      </w:tblPr>
      <w:tblGrid>
        <w:gridCol w:w="9212"/>
      </w:tblGrid>
      <w:tr w:rsidR="00147F90" w:rsidRPr="00784465" w14:paraId="1DF3C5D5" w14:textId="77777777" w:rsidTr="0096503E">
        <w:trPr>
          <w:trHeight w:hRule="exact" w:val="906"/>
        </w:trPr>
        <w:tc>
          <w:tcPr>
            <w:tcW w:w="9212" w:type="dxa"/>
            <w:vAlign w:val="bottom"/>
          </w:tcPr>
          <w:p w14:paraId="20E5560E" w14:textId="01C2C474" w:rsidR="007F2B46" w:rsidRPr="00784465" w:rsidRDefault="00147F90" w:rsidP="0096503E">
            <w:pPr>
              <w:spacing w:after="60"/>
              <w:ind w:right="-2808"/>
              <w:rPr>
                <w:rFonts w:asciiTheme="minorHAnsi" w:hAnsiTheme="minorHAnsi" w:cstheme="minorHAnsi"/>
                <w:b/>
                <w:bCs/>
              </w:rPr>
            </w:pPr>
            <w:r w:rsidRPr="00784465">
              <w:rPr>
                <w:rFonts w:asciiTheme="minorHAnsi" w:hAnsiTheme="minorHAnsi" w:cstheme="minorHAnsi"/>
                <w:b/>
                <w:bCs/>
              </w:rPr>
              <w:t xml:space="preserve">UMOWA </w:t>
            </w:r>
            <w:r w:rsidR="0030746B" w:rsidRPr="00784465">
              <w:rPr>
                <w:rFonts w:asciiTheme="minorHAnsi" w:hAnsiTheme="minorHAnsi" w:cstheme="minorHAnsi"/>
                <w:b/>
                <w:bCs/>
              </w:rPr>
              <w:t xml:space="preserve">NA </w:t>
            </w:r>
            <w:r w:rsidR="001A090B" w:rsidRPr="00784465">
              <w:rPr>
                <w:rFonts w:asciiTheme="minorHAnsi" w:hAnsiTheme="minorHAnsi" w:cstheme="minorHAnsi"/>
                <w:b/>
                <w:bCs/>
              </w:rPr>
              <w:t xml:space="preserve">ROZBUDOWĘ I INTEGRACJĘ SYSTEMU SZPITALNEGO O MOŻLIWOŚĆ </w:t>
            </w:r>
            <w:r w:rsidR="008F10C2" w:rsidRPr="00784465">
              <w:rPr>
                <w:rFonts w:asciiTheme="minorHAnsi" w:hAnsiTheme="minorHAnsi" w:cstheme="minorHAnsi"/>
                <w:b/>
                <w:bCs/>
              </w:rPr>
              <w:t>ELEKTRONICZNEGO PODPISU</w:t>
            </w:r>
            <w:r w:rsidR="0030746B" w:rsidRPr="00784465">
              <w:rPr>
                <w:rFonts w:asciiTheme="minorHAnsi" w:hAnsiTheme="minorHAnsi" w:cstheme="minorHAnsi"/>
                <w:b/>
                <w:bCs/>
              </w:rPr>
              <w:t xml:space="preserve"> </w:t>
            </w:r>
          </w:p>
          <w:p w14:paraId="4EBC040A" w14:textId="09C68B94" w:rsidR="00147F90" w:rsidRPr="00784465" w:rsidRDefault="00007FA4" w:rsidP="0096503E">
            <w:pPr>
              <w:spacing w:after="60"/>
              <w:ind w:right="-2808"/>
              <w:rPr>
                <w:rFonts w:asciiTheme="minorHAnsi" w:hAnsiTheme="minorHAnsi" w:cstheme="minorHAnsi"/>
              </w:rPr>
            </w:pPr>
            <w:r w:rsidRPr="00784465">
              <w:rPr>
                <w:rFonts w:asciiTheme="minorHAnsi" w:hAnsiTheme="minorHAnsi" w:cstheme="minorHAnsi"/>
                <w:b/>
                <w:bCs/>
              </w:rPr>
              <w:t xml:space="preserve">I </w:t>
            </w:r>
            <w:r w:rsidR="007F2B46" w:rsidRPr="00784465">
              <w:rPr>
                <w:rFonts w:asciiTheme="minorHAnsi" w:hAnsiTheme="minorHAnsi" w:cstheme="minorHAnsi"/>
                <w:b/>
                <w:bCs/>
              </w:rPr>
              <w:t>DOSTARCZENIE URZĄDZEŃ</w:t>
            </w:r>
            <w:r w:rsidRPr="00784465">
              <w:rPr>
                <w:rFonts w:asciiTheme="minorHAnsi" w:hAnsiTheme="minorHAnsi" w:cstheme="minorHAnsi"/>
                <w:b/>
                <w:bCs/>
              </w:rPr>
              <w:t xml:space="preserve">  </w:t>
            </w:r>
          </w:p>
        </w:tc>
      </w:tr>
    </w:tbl>
    <w:p w14:paraId="69655B63" w14:textId="77777777" w:rsidR="006A67A3" w:rsidRPr="00784465" w:rsidRDefault="006A67A3" w:rsidP="002C57FA">
      <w:pPr>
        <w:tabs>
          <w:tab w:val="left" w:pos="450"/>
        </w:tabs>
        <w:autoSpaceDN w:val="0"/>
        <w:adjustRightInd w:val="0"/>
        <w:ind w:right="-496"/>
        <w:rPr>
          <w:rFonts w:asciiTheme="minorHAnsi" w:hAnsiTheme="minorHAnsi" w:cstheme="minorHAnsi"/>
          <w:b/>
          <w:bCs/>
        </w:rPr>
      </w:pPr>
    </w:p>
    <w:tbl>
      <w:tblPr>
        <w:tblW w:w="5003" w:type="pct"/>
        <w:tblLayout w:type="fixed"/>
        <w:tblCellMar>
          <w:top w:w="57" w:type="dxa"/>
          <w:bottom w:w="57" w:type="dxa"/>
        </w:tblCellMar>
        <w:tblLook w:val="04A0" w:firstRow="1" w:lastRow="0" w:firstColumn="1" w:lastColumn="0" w:noHBand="0" w:noVBand="1"/>
      </w:tblPr>
      <w:tblGrid>
        <w:gridCol w:w="946"/>
        <w:gridCol w:w="1591"/>
        <w:gridCol w:w="6540"/>
      </w:tblGrid>
      <w:tr w:rsidR="006A67A3" w:rsidRPr="00784465" w14:paraId="1B303976" w14:textId="77777777" w:rsidTr="358CDED4">
        <w:tc>
          <w:tcPr>
            <w:tcW w:w="946" w:type="dxa"/>
            <w:vAlign w:val="center"/>
          </w:tcPr>
          <w:p w14:paraId="706FE3BE" w14:textId="454CCA97" w:rsidR="006A67A3" w:rsidRPr="00784465" w:rsidRDefault="006A67A3" w:rsidP="358CDED4">
            <w:pPr>
              <w:rPr>
                <w:rFonts w:asciiTheme="minorHAnsi" w:hAnsiTheme="minorHAnsi" w:cstheme="minorHAnsi"/>
              </w:rPr>
            </w:pPr>
            <w:r w:rsidRPr="00784465">
              <w:rPr>
                <w:rFonts w:asciiTheme="minorHAnsi" w:hAnsiTheme="minorHAnsi" w:cstheme="minorHAnsi"/>
              </w:rPr>
              <w:t>W dniu</w:t>
            </w:r>
            <w:r w:rsidR="2304CB60" w:rsidRPr="00784465">
              <w:rPr>
                <w:rFonts w:asciiTheme="minorHAnsi" w:hAnsiTheme="minorHAnsi" w:cstheme="minorHAnsi"/>
              </w:rPr>
              <w:t xml:space="preserve"> </w:t>
            </w:r>
          </w:p>
        </w:tc>
        <w:tc>
          <w:tcPr>
            <w:tcW w:w="1591" w:type="dxa"/>
          </w:tcPr>
          <w:p w14:paraId="0F80D6C1" w14:textId="77777777" w:rsidR="006A67A3" w:rsidRPr="00784465" w:rsidRDefault="006A67A3" w:rsidP="002C57FA">
            <w:pPr>
              <w:pStyle w:val="PKOWypelnianiepodkreslone"/>
              <w:spacing w:line="240" w:lineRule="auto"/>
              <w:rPr>
                <w:rFonts w:asciiTheme="minorHAnsi" w:hAnsiTheme="minorHAnsi" w:cstheme="minorHAnsi"/>
                <w:sz w:val="20"/>
                <w:szCs w:val="20"/>
                <w:lang w:val="pl-PL" w:eastAsia="pl-PL"/>
              </w:rPr>
            </w:pPr>
          </w:p>
        </w:tc>
        <w:tc>
          <w:tcPr>
            <w:tcW w:w="6540" w:type="dxa"/>
            <w:vAlign w:val="center"/>
          </w:tcPr>
          <w:p w14:paraId="5CBB5EC9" w14:textId="06F0DB97" w:rsidR="006A67A3" w:rsidRPr="00784465" w:rsidRDefault="006A67A3" w:rsidP="002C57FA">
            <w:pPr>
              <w:rPr>
                <w:rFonts w:asciiTheme="minorHAnsi" w:hAnsiTheme="minorHAnsi" w:cstheme="minorHAnsi"/>
              </w:rPr>
            </w:pPr>
            <w:r w:rsidRPr="00784465">
              <w:rPr>
                <w:rFonts w:asciiTheme="minorHAnsi" w:hAnsiTheme="minorHAnsi" w:cstheme="minorHAnsi"/>
              </w:rPr>
              <w:t xml:space="preserve">w </w:t>
            </w:r>
            <w:r w:rsidR="008574CA" w:rsidRPr="00784465">
              <w:rPr>
                <w:rFonts w:asciiTheme="minorHAnsi" w:hAnsiTheme="minorHAnsi" w:cstheme="minorHAnsi"/>
              </w:rPr>
              <w:t>…………………</w:t>
            </w:r>
            <w:r w:rsidRPr="00784465">
              <w:rPr>
                <w:rFonts w:asciiTheme="minorHAnsi" w:hAnsiTheme="minorHAnsi" w:cstheme="minorHAnsi"/>
              </w:rPr>
              <w:t>,</w:t>
            </w:r>
          </w:p>
        </w:tc>
      </w:tr>
    </w:tbl>
    <w:p w14:paraId="241921AF" w14:textId="0F5DED05" w:rsidR="006A67A3" w:rsidRPr="00784465" w:rsidRDefault="00D36AE7" w:rsidP="006D4AD8">
      <w:pPr>
        <w:autoSpaceDE/>
        <w:jc w:val="both"/>
        <w:rPr>
          <w:rFonts w:asciiTheme="minorHAnsi" w:eastAsia="Calibri" w:hAnsiTheme="minorHAnsi" w:cstheme="minorHAnsi"/>
          <w:lang w:eastAsia="en-US"/>
        </w:rPr>
      </w:pPr>
      <w:r w:rsidRPr="00784465">
        <w:rPr>
          <w:rFonts w:asciiTheme="minorHAnsi" w:eastAsia="Calibri" w:hAnsiTheme="minorHAnsi" w:cstheme="minorHAnsi"/>
          <w:b/>
          <w:lang w:eastAsia="en-US"/>
        </w:rPr>
        <w:t>XXXXXXXXX</w:t>
      </w:r>
      <w:r w:rsidR="00997BCE" w:rsidRPr="00784465">
        <w:rPr>
          <w:rFonts w:asciiTheme="minorHAnsi" w:eastAsia="Calibri" w:hAnsiTheme="minorHAnsi" w:cstheme="minorHAnsi"/>
          <w:b/>
          <w:lang w:eastAsia="en-US"/>
        </w:rPr>
        <w:t xml:space="preserve"> </w:t>
      </w:r>
      <w:r w:rsidR="006A67A3" w:rsidRPr="00784465">
        <w:rPr>
          <w:rFonts w:asciiTheme="minorHAnsi" w:eastAsia="Calibri" w:hAnsiTheme="minorHAnsi" w:cstheme="minorHAnsi"/>
          <w:lang w:eastAsia="en-US"/>
        </w:rPr>
        <w:t xml:space="preserve">z siedzibą </w:t>
      </w:r>
      <w:r w:rsidR="00997BCE" w:rsidRPr="00784465">
        <w:rPr>
          <w:rFonts w:asciiTheme="minorHAnsi" w:eastAsia="Calibri" w:hAnsiTheme="minorHAnsi" w:cstheme="minorHAnsi"/>
          <w:lang w:eastAsia="en-US"/>
        </w:rPr>
        <w:t xml:space="preserve">w </w:t>
      </w:r>
      <w:r w:rsidRPr="00784465">
        <w:rPr>
          <w:rFonts w:asciiTheme="minorHAnsi" w:eastAsia="Calibri" w:hAnsiTheme="minorHAnsi" w:cstheme="minorHAnsi"/>
          <w:lang w:eastAsia="en-US"/>
        </w:rPr>
        <w:t>XXXXXXXX</w:t>
      </w:r>
      <w:r w:rsidR="00997BCE" w:rsidRPr="00784465">
        <w:rPr>
          <w:rFonts w:asciiTheme="minorHAnsi" w:eastAsia="Calibri" w:hAnsiTheme="minorHAnsi" w:cstheme="minorHAnsi"/>
          <w:lang w:eastAsia="en-US"/>
        </w:rPr>
        <w:t xml:space="preserve">, </w:t>
      </w:r>
      <w:r w:rsidR="006D4AD8" w:rsidRPr="00784465">
        <w:rPr>
          <w:rFonts w:asciiTheme="minorHAnsi" w:eastAsia="Calibri" w:hAnsiTheme="minorHAnsi" w:cstheme="minorHAnsi"/>
          <w:lang w:eastAsia="en-US"/>
        </w:rPr>
        <w:t xml:space="preserve">ul. </w:t>
      </w:r>
      <w:r w:rsidRPr="00784465">
        <w:rPr>
          <w:rFonts w:asciiTheme="minorHAnsi" w:eastAsia="Calibri" w:hAnsiTheme="minorHAnsi" w:cstheme="minorHAnsi"/>
          <w:lang w:eastAsia="en-US"/>
        </w:rPr>
        <w:t>XXXXXXXX</w:t>
      </w:r>
      <w:r w:rsidR="006A67A3" w:rsidRPr="00784465">
        <w:rPr>
          <w:rFonts w:asciiTheme="minorHAnsi" w:eastAsia="Calibri" w:hAnsiTheme="minorHAnsi" w:cstheme="minorHAnsi"/>
          <w:lang w:eastAsia="en-US"/>
        </w:rPr>
        <w:t xml:space="preserve">, </w:t>
      </w:r>
      <w:r w:rsidRPr="00784465">
        <w:rPr>
          <w:rFonts w:asciiTheme="minorHAnsi" w:eastAsia="Calibri" w:hAnsiTheme="minorHAnsi" w:cstheme="minorHAnsi"/>
          <w:lang w:eastAsia="en-US"/>
        </w:rPr>
        <w:t>kod pocztowy</w:t>
      </w:r>
      <w:r w:rsidR="006D4AD8" w:rsidRPr="00784465">
        <w:rPr>
          <w:rFonts w:asciiTheme="minorHAnsi" w:eastAsia="Calibri" w:hAnsiTheme="minorHAnsi" w:cstheme="minorHAnsi"/>
          <w:lang w:eastAsia="en-US"/>
        </w:rPr>
        <w:t xml:space="preserve"> </w:t>
      </w:r>
      <w:r w:rsidRPr="00784465">
        <w:rPr>
          <w:rFonts w:asciiTheme="minorHAnsi" w:eastAsia="Calibri" w:hAnsiTheme="minorHAnsi" w:cstheme="minorHAnsi"/>
          <w:lang w:eastAsia="en-US"/>
        </w:rPr>
        <w:t>XXXXXXXX</w:t>
      </w:r>
      <w:r w:rsidR="006A67A3" w:rsidRPr="00784465">
        <w:rPr>
          <w:rFonts w:asciiTheme="minorHAnsi" w:eastAsia="Calibri" w:hAnsiTheme="minorHAnsi" w:cstheme="minorHAnsi"/>
          <w:lang w:eastAsia="en-US"/>
        </w:rPr>
        <w:t xml:space="preserve">, wpisana pod numerem KRS </w:t>
      </w:r>
      <w:r w:rsidRPr="00784465">
        <w:rPr>
          <w:rFonts w:asciiTheme="minorHAnsi" w:eastAsia="Calibri" w:hAnsiTheme="minorHAnsi" w:cstheme="minorHAnsi"/>
          <w:lang w:eastAsia="en-US"/>
        </w:rPr>
        <w:t>XXXXXXXX</w:t>
      </w:r>
      <w:r w:rsidR="006D4AD8" w:rsidRPr="00784465">
        <w:rPr>
          <w:rFonts w:asciiTheme="minorHAnsi" w:eastAsia="Calibri" w:hAnsiTheme="minorHAnsi" w:cstheme="minorHAnsi"/>
          <w:lang w:eastAsia="en-US"/>
        </w:rPr>
        <w:t xml:space="preserve"> </w:t>
      </w:r>
      <w:r w:rsidR="006A67A3" w:rsidRPr="00784465">
        <w:rPr>
          <w:rFonts w:asciiTheme="minorHAnsi" w:eastAsia="Calibri" w:hAnsiTheme="minorHAnsi" w:cstheme="minorHAnsi"/>
          <w:lang w:eastAsia="en-US"/>
        </w:rPr>
        <w:t>do</w:t>
      </w:r>
      <w:r w:rsidR="00CC4B43" w:rsidRPr="00784465">
        <w:rPr>
          <w:rFonts w:asciiTheme="minorHAnsi" w:eastAsia="Calibri" w:hAnsiTheme="minorHAnsi" w:cstheme="minorHAnsi"/>
          <w:lang w:eastAsia="en-US"/>
        </w:rPr>
        <w:t xml:space="preserve"> rejestru przedsiębiorców</w:t>
      </w:r>
      <w:r w:rsidR="006A67A3" w:rsidRPr="00784465">
        <w:rPr>
          <w:rFonts w:asciiTheme="minorHAnsi" w:eastAsia="Calibri" w:hAnsiTheme="minorHAnsi" w:cstheme="minorHAnsi"/>
          <w:lang w:eastAsia="en-US"/>
        </w:rPr>
        <w:t xml:space="preserve"> Krajowego Rejestru Sądowego</w:t>
      </w:r>
      <w:r w:rsidR="00CC4B43" w:rsidRPr="00784465">
        <w:rPr>
          <w:rFonts w:asciiTheme="minorHAnsi" w:eastAsia="Calibri" w:hAnsiTheme="minorHAnsi" w:cstheme="minorHAnsi"/>
          <w:lang w:eastAsia="en-US"/>
        </w:rPr>
        <w:t>,</w:t>
      </w:r>
      <w:r w:rsidR="006A67A3" w:rsidRPr="00784465">
        <w:rPr>
          <w:rFonts w:asciiTheme="minorHAnsi" w:eastAsia="Calibri" w:hAnsiTheme="minorHAnsi" w:cstheme="minorHAnsi"/>
          <w:lang w:eastAsia="en-US"/>
        </w:rPr>
        <w:t xml:space="preserve"> prowadzonego przez Sąd Rejonowy </w:t>
      </w:r>
      <w:r w:rsidRPr="00784465">
        <w:rPr>
          <w:rFonts w:asciiTheme="minorHAnsi" w:eastAsia="Calibri" w:hAnsiTheme="minorHAnsi" w:cstheme="minorHAnsi"/>
          <w:lang w:eastAsia="en-US"/>
        </w:rPr>
        <w:t>XXXXXXXX</w:t>
      </w:r>
      <w:r w:rsidR="006D4AD8" w:rsidRPr="00784465">
        <w:rPr>
          <w:rFonts w:asciiTheme="minorHAnsi" w:eastAsia="Calibri" w:hAnsiTheme="minorHAnsi" w:cstheme="minorHAnsi"/>
          <w:lang w:eastAsia="en-US"/>
        </w:rPr>
        <w:t xml:space="preserve">, </w:t>
      </w:r>
      <w:r w:rsidRPr="00784465">
        <w:rPr>
          <w:rFonts w:asciiTheme="minorHAnsi" w:eastAsia="Calibri" w:hAnsiTheme="minorHAnsi" w:cstheme="minorHAnsi"/>
          <w:lang w:eastAsia="en-US"/>
        </w:rPr>
        <w:t>XXXXXXXX</w:t>
      </w:r>
      <w:r w:rsidR="006D4AD8" w:rsidRPr="00784465">
        <w:rPr>
          <w:rFonts w:asciiTheme="minorHAnsi" w:eastAsia="Calibri" w:hAnsiTheme="minorHAnsi" w:cstheme="minorHAnsi"/>
          <w:lang w:eastAsia="en-US"/>
        </w:rPr>
        <w:t xml:space="preserve"> </w:t>
      </w:r>
      <w:r w:rsidR="006A67A3" w:rsidRPr="00784465">
        <w:rPr>
          <w:rFonts w:asciiTheme="minorHAnsi" w:eastAsia="Calibri" w:hAnsiTheme="minorHAnsi" w:cstheme="minorHAnsi"/>
          <w:lang w:eastAsia="en-US"/>
        </w:rPr>
        <w:t xml:space="preserve">Wydział Gospodarczy Krajowego Rejestru Sądowego, kapitał zakładowy (wpłacony) </w:t>
      </w:r>
      <w:r w:rsidRPr="00784465">
        <w:rPr>
          <w:rFonts w:asciiTheme="minorHAnsi" w:eastAsia="Calibri" w:hAnsiTheme="minorHAnsi" w:cstheme="minorHAnsi"/>
          <w:lang w:eastAsia="en-US"/>
        </w:rPr>
        <w:t>XXXXXXXX</w:t>
      </w:r>
      <w:r w:rsidR="006D4AD8" w:rsidRPr="00784465">
        <w:rPr>
          <w:rFonts w:asciiTheme="minorHAnsi" w:eastAsia="Calibri" w:hAnsiTheme="minorHAnsi" w:cstheme="minorHAnsi"/>
          <w:lang w:eastAsia="en-US"/>
        </w:rPr>
        <w:t xml:space="preserve"> </w:t>
      </w:r>
      <w:r w:rsidR="006A67A3" w:rsidRPr="00784465">
        <w:rPr>
          <w:rFonts w:asciiTheme="minorHAnsi" w:eastAsia="Calibri" w:hAnsiTheme="minorHAnsi" w:cstheme="minorHAnsi"/>
          <w:lang w:eastAsia="en-US"/>
        </w:rPr>
        <w:t xml:space="preserve">złotych, NIP: </w:t>
      </w:r>
      <w:r w:rsidRPr="00784465">
        <w:rPr>
          <w:rFonts w:asciiTheme="minorHAnsi" w:eastAsia="Calibri" w:hAnsiTheme="minorHAnsi" w:cstheme="minorHAnsi"/>
          <w:lang w:eastAsia="en-US"/>
        </w:rPr>
        <w:t>XXXXXXXX</w:t>
      </w:r>
      <w:r w:rsidR="006A67A3" w:rsidRPr="00784465">
        <w:rPr>
          <w:rFonts w:asciiTheme="minorHAnsi" w:eastAsia="Calibri" w:hAnsiTheme="minorHAnsi" w:cstheme="minorHAnsi"/>
          <w:lang w:eastAsia="en-US"/>
        </w:rPr>
        <w:t>, REGON:</w:t>
      </w:r>
      <w:r w:rsidR="00E90BB7" w:rsidRPr="00784465">
        <w:rPr>
          <w:rFonts w:asciiTheme="minorHAnsi" w:eastAsia="Calibri" w:hAnsiTheme="minorHAnsi" w:cstheme="minorHAnsi"/>
          <w:lang w:eastAsia="en-US"/>
        </w:rPr>
        <w:t xml:space="preserve"> </w:t>
      </w:r>
      <w:r w:rsidRPr="00784465">
        <w:rPr>
          <w:rFonts w:asciiTheme="minorHAnsi" w:eastAsia="Calibri" w:hAnsiTheme="minorHAnsi" w:cstheme="minorHAnsi"/>
          <w:lang w:eastAsia="en-US"/>
        </w:rPr>
        <w:t>XXXXXXXX</w:t>
      </w:r>
      <w:r w:rsidR="006A67A3" w:rsidRPr="00784465">
        <w:rPr>
          <w:rFonts w:asciiTheme="minorHAnsi" w:eastAsia="Calibri" w:hAnsiTheme="minorHAnsi" w:cstheme="minorHAnsi"/>
          <w:lang w:eastAsia="en-US"/>
        </w:rPr>
        <w:t>,</w:t>
      </w:r>
      <w:r w:rsidR="00E97FC3" w:rsidRPr="00784465">
        <w:rPr>
          <w:rFonts w:asciiTheme="minorHAnsi" w:eastAsia="Calibri" w:hAnsiTheme="minorHAnsi" w:cstheme="minorHAnsi"/>
          <w:lang w:eastAsia="en-US"/>
        </w:rPr>
        <w:t xml:space="preserve"> </w:t>
      </w:r>
      <w:r w:rsidR="003D6A53" w:rsidRPr="00784465">
        <w:rPr>
          <w:rFonts w:asciiTheme="minorHAnsi" w:eastAsia="Calibri" w:hAnsiTheme="minorHAnsi" w:cstheme="minorHAnsi"/>
          <w:lang w:eastAsia="en-US"/>
        </w:rPr>
        <w:t>reprezent</w:t>
      </w:r>
      <w:r w:rsidRPr="00784465">
        <w:rPr>
          <w:rFonts w:asciiTheme="minorHAnsi" w:eastAsia="Calibri" w:hAnsiTheme="minorHAnsi" w:cstheme="minorHAnsi"/>
          <w:lang w:eastAsia="en-US"/>
        </w:rPr>
        <w:t>owaną przez</w:t>
      </w:r>
      <w:r w:rsidR="006A67A3" w:rsidRPr="00784465">
        <w:rPr>
          <w:rFonts w:asciiTheme="minorHAnsi" w:eastAsia="Calibri" w:hAnsiTheme="minorHAnsi" w:cstheme="minorHAnsi"/>
          <w:lang w:eastAsia="en-US"/>
        </w:rPr>
        <w:t>:</w:t>
      </w:r>
    </w:p>
    <w:p w14:paraId="732E0ACA" w14:textId="77777777" w:rsidR="006A67A3" w:rsidRPr="00784465" w:rsidRDefault="006A67A3" w:rsidP="002C57FA">
      <w:pPr>
        <w:autoSpaceDE/>
        <w:rPr>
          <w:rFonts w:asciiTheme="minorHAnsi" w:eastAsia="Calibri" w:hAnsiTheme="minorHAnsi" w:cstheme="minorHAnsi"/>
          <w:lang w:eastAsia="en-US"/>
        </w:rPr>
      </w:pPr>
      <w:bookmarkStart w:id="0" w:name="_Hlk510619391"/>
    </w:p>
    <w:p w14:paraId="4860EDE1" w14:textId="716D9B3A" w:rsidR="006A67A3" w:rsidRPr="00784465" w:rsidRDefault="00D36AE7" w:rsidP="002C57FA">
      <w:pPr>
        <w:autoSpaceDE/>
        <w:ind w:left="708" w:hanging="708"/>
        <w:rPr>
          <w:rFonts w:asciiTheme="minorHAnsi" w:eastAsia="Calibri" w:hAnsiTheme="minorHAnsi" w:cstheme="minorHAnsi"/>
          <w:lang w:eastAsia="en-US"/>
        </w:rPr>
      </w:pPr>
      <w:r w:rsidRPr="00784465">
        <w:rPr>
          <w:rFonts w:asciiTheme="minorHAnsi" w:eastAsia="Calibri" w:hAnsiTheme="minorHAnsi" w:cstheme="minorHAnsi"/>
          <w:lang w:eastAsia="en-US"/>
        </w:rPr>
        <w:t>XXXXXXXX</w:t>
      </w:r>
      <w:r w:rsidR="003D6A53" w:rsidRPr="00784465">
        <w:rPr>
          <w:rFonts w:asciiTheme="minorHAnsi" w:eastAsia="Calibri" w:hAnsiTheme="minorHAnsi" w:cstheme="minorHAnsi"/>
          <w:lang w:eastAsia="en-US"/>
        </w:rPr>
        <w:t xml:space="preserve"> </w:t>
      </w:r>
      <w:r w:rsidR="006A67A3" w:rsidRPr="00784465">
        <w:rPr>
          <w:rFonts w:asciiTheme="minorHAnsi" w:eastAsia="Calibri" w:hAnsiTheme="minorHAnsi" w:cstheme="minorHAnsi"/>
          <w:lang w:eastAsia="en-US"/>
        </w:rPr>
        <w:t xml:space="preserve">– </w:t>
      </w:r>
      <w:r w:rsidRPr="00784465">
        <w:rPr>
          <w:rFonts w:asciiTheme="minorHAnsi" w:eastAsia="Calibri" w:hAnsiTheme="minorHAnsi" w:cstheme="minorHAnsi"/>
          <w:lang w:eastAsia="en-US"/>
        </w:rPr>
        <w:t>XXXXXXXX</w:t>
      </w:r>
    </w:p>
    <w:p w14:paraId="4992AC60" w14:textId="77777777" w:rsidR="006A67A3" w:rsidRPr="00784465" w:rsidRDefault="006A67A3" w:rsidP="002C57FA">
      <w:pPr>
        <w:autoSpaceDE/>
        <w:ind w:left="708" w:hanging="708"/>
        <w:rPr>
          <w:rFonts w:asciiTheme="minorHAnsi" w:eastAsia="Calibri" w:hAnsiTheme="minorHAnsi" w:cstheme="minorHAnsi"/>
          <w:lang w:eastAsia="en-US"/>
        </w:rPr>
      </w:pPr>
    </w:p>
    <w:bookmarkEnd w:id="0"/>
    <w:p w14:paraId="3271B55C" w14:textId="5CBDCA07" w:rsidR="006A67A3" w:rsidRPr="00784465" w:rsidRDefault="006A67A3" w:rsidP="358CDED4">
      <w:pPr>
        <w:autoSpaceDE/>
        <w:rPr>
          <w:rFonts w:asciiTheme="minorHAnsi" w:eastAsia="Calibri" w:hAnsiTheme="minorHAnsi" w:cstheme="minorHAnsi"/>
          <w:lang w:eastAsia="en-US"/>
        </w:rPr>
      </w:pPr>
      <w:r w:rsidRPr="00784465">
        <w:rPr>
          <w:rFonts w:asciiTheme="minorHAnsi" w:eastAsia="Calibri" w:hAnsiTheme="minorHAnsi" w:cstheme="minorHAnsi"/>
          <w:lang w:eastAsia="en-US"/>
        </w:rPr>
        <w:t>zwana dalej</w:t>
      </w:r>
      <w:r w:rsidR="0045473E" w:rsidRPr="00784465">
        <w:rPr>
          <w:rFonts w:asciiTheme="minorHAnsi" w:eastAsia="Calibri" w:hAnsiTheme="minorHAnsi" w:cstheme="minorHAnsi"/>
          <w:lang w:eastAsia="en-US"/>
        </w:rPr>
        <w:t xml:space="preserve"> </w:t>
      </w:r>
      <w:r w:rsidR="0045473E" w:rsidRPr="00784465">
        <w:rPr>
          <w:rFonts w:asciiTheme="minorHAnsi" w:eastAsia="Calibri" w:hAnsiTheme="minorHAnsi" w:cstheme="minorHAnsi"/>
          <w:b/>
          <w:bCs/>
          <w:lang w:eastAsia="en-US"/>
        </w:rPr>
        <w:t>„Kupujący</w:t>
      </w:r>
      <w:r w:rsidR="00263786" w:rsidRPr="00784465">
        <w:rPr>
          <w:rFonts w:asciiTheme="minorHAnsi" w:eastAsia="Calibri" w:hAnsiTheme="minorHAnsi" w:cstheme="minorHAnsi"/>
          <w:b/>
          <w:bCs/>
          <w:lang w:eastAsia="en-US"/>
        </w:rPr>
        <w:t>m”</w:t>
      </w:r>
      <w:r w:rsidRPr="00784465">
        <w:rPr>
          <w:rFonts w:asciiTheme="minorHAnsi" w:eastAsia="Calibri" w:hAnsiTheme="minorHAnsi" w:cstheme="minorHAnsi"/>
          <w:lang w:eastAsia="en-US"/>
        </w:rPr>
        <w:t xml:space="preserve"> lub </w:t>
      </w:r>
      <w:r w:rsidRPr="00784465">
        <w:rPr>
          <w:rFonts w:asciiTheme="minorHAnsi" w:eastAsia="Calibri" w:hAnsiTheme="minorHAnsi" w:cstheme="minorHAnsi"/>
          <w:b/>
          <w:bCs/>
          <w:lang w:eastAsia="en-US"/>
        </w:rPr>
        <w:t>Stroną</w:t>
      </w:r>
      <w:r w:rsidRPr="00784465">
        <w:rPr>
          <w:rFonts w:asciiTheme="minorHAnsi" w:eastAsia="Calibri" w:hAnsiTheme="minorHAnsi" w:cstheme="minorHAnsi"/>
          <w:lang w:eastAsia="en-US"/>
        </w:rPr>
        <w:t xml:space="preserve">, </w:t>
      </w:r>
    </w:p>
    <w:p w14:paraId="4F474E62" w14:textId="77777777" w:rsidR="006A67A3" w:rsidRPr="00784465" w:rsidRDefault="006A67A3" w:rsidP="002C57FA">
      <w:pPr>
        <w:autoSpaceDE/>
        <w:rPr>
          <w:rFonts w:asciiTheme="minorHAnsi" w:eastAsia="Calibri" w:hAnsiTheme="minorHAnsi" w:cstheme="minorHAnsi"/>
          <w:lang w:eastAsia="en-US"/>
        </w:rPr>
      </w:pPr>
      <w:r w:rsidRPr="00784465">
        <w:rPr>
          <w:rFonts w:asciiTheme="minorHAnsi" w:eastAsia="Calibri" w:hAnsiTheme="minorHAnsi" w:cstheme="minorHAnsi"/>
          <w:lang w:eastAsia="en-US"/>
        </w:rPr>
        <w:t>oraz</w:t>
      </w:r>
    </w:p>
    <w:p w14:paraId="58FDA7F5" w14:textId="77777777" w:rsidR="008574CA" w:rsidRPr="00784465" w:rsidRDefault="008574CA" w:rsidP="008574CA">
      <w:pPr>
        <w:autoSpaceDE/>
        <w:jc w:val="both"/>
        <w:rPr>
          <w:rFonts w:asciiTheme="minorHAnsi" w:eastAsia="Calibri" w:hAnsiTheme="minorHAnsi" w:cstheme="minorHAnsi"/>
          <w:lang w:eastAsia="en-US"/>
        </w:rPr>
      </w:pPr>
      <w:r w:rsidRPr="00784465">
        <w:rPr>
          <w:rFonts w:asciiTheme="minorHAnsi" w:eastAsia="Calibri" w:hAnsiTheme="minorHAnsi" w:cstheme="minorHAnsi"/>
          <w:b/>
          <w:lang w:eastAsia="en-US"/>
        </w:rPr>
        <w:t xml:space="preserve">XXXXXXXXX </w:t>
      </w:r>
      <w:r w:rsidRPr="00784465">
        <w:rPr>
          <w:rFonts w:asciiTheme="minorHAnsi" w:eastAsia="Calibri" w:hAnsiTheme="minorHAnsi" w:cstheme="minorHAnsi"/>
          <w:lang w:eastAsia="en-US"/>
        </w:rPr>
        <w:t>z siedzibą w XXXXXXXX, ul. XXXXXXXX, kod pocztowy XXXXXXXX, wpisana pod numerem KRS XXXXXXXX do rejestru przedsiębiorców Krajowego Rejestru Sądowego, prowadzonego przez Sąd Rejonowy XXXXXXXX, XXXXXXXX Wydział Gospodarczy Krajowego Rejestru Sądowego, kapitał zakładowy (wpłacony) XXXXXXXX złotych, NIP: XXXXXXXX, REGON: XXXXXXXX, reprezentowaną przez:</w:t>
      </w:r>
    </w:p>
    <w:p w14:paraId="680D9098" w14:textId="77777777" w:rsidR="008574CA" w:rsidRPr="00784465" w:rsidRDefault="008574CA" w:rsidP="008574CA">
      <w:pPr>
        <w:autoSpaceDE/>
        <w:ind w:left="708" w:hanging="708"/>
        <w:rPr>
          <w:rFonts w:asciiTheme="minorHAnsi" w:eastAsia="Calibri" w:hAnsiTheme="minorHAnsi" w:cstheme="minorHAnsi"/>
          <w:lang w:eastAsia="en-US"/>
        </w:rPr>
      </w:pPr>
    </w:p>
    <w:p w14:paraId="3C5255A2" w14:textId="3E2156A1" w:rsidR="006D4AD8" w:rsidRPr="00784465" w:rsidRDefault="008574CA" w:rsidP="008574CA">
      <w:pPr>
        <w:autoSpaceDE/>
        <w:ind w:left="708" w:hanging="708"/>
        <w:rPr>
          <w:rFonts w:asciiTheme="minorHAnsi" w:eastAsia="Calibri" w:hAnsiTheme="minorHAnsi" w:cstheme="minorHAnsi"/>
          <w:lang w:eastAsia="en-US"/>
        </w:rPr>
      </w:pPr>
      <w:r w:rsidRPr="00784465">
        <w:rPr>
          <w:rFonts w:asciiTheme="minorHAnsi" w:eastAsia="Calibri" w:hAnsiTheme="minorHAnsi" w:cstheme="minorHAnsi"/>
          <w:lang w:eastAsia="en-US"/>
        </w:rPr>
        <w:t>XXXXXXXX – XXXXXXXX</w:t>
      </w:r>
    </w:p>
    <w:p w14:paraId="48C16CF8" w14:textId="77777777" w:rsidR="006D4AD8" w:rsidRPr="00784465" w:rsidRDefault="006D4AD8" w:rsidP="002C57FA">
      <w:pPr>
        <w:autoSpaceDE/>
        <w:jc w:val="both"/>
        <w:rPr>
          <w:rFonts w:asciiTheme="minorHAnsi" w:eastAsia="Calibri" w:hAnsiTheme="minorHAnsi" w:cstheme="minorHAnsi"/>
          <w:lang w:eastAsia="en-US"/>
        </w:rPr>
      </w:pPr>
    </w:p>
    <w:p w14:paraId="1E93F468" w14:textId="77777777" w:rsidR="006A67A3" w:rsidRPr="00784465" w:rsidRDefault="006A67A3" w:rsidP="002C57FA">
      <w:pPr>
        <w:autoSpaceDE/>
        <w:ind w:left="284" w:hanging="284"/>
        <w:rPr>
          <w:rFonts w:asciiTheme="minorHAnsi" w:eastAsia="Calibri" w:hAnsiTheme="minorHAnsi" w:cstheme="minorHAnsi"/>
          <w:lang w:eastAsia="en-US"/>
        </w:rPr>
      </w:pPr>
      <w:r w:rsidRPr="00784465">
        <w:rPr>
          <w:rFonts w:asciiTheme="minorHAnsi" w:eastAsia="Calibri" w:hAnsiTheme="minorHAnsi" w:cstheme="minorHAnsi"/>
          <w:lang w:eastAsia="en-US"/>
        </w:rPr>
        <w:t>zwana dalej „</w:t>
      </w:r>
      <w:r w:rsidR="006256B4" w:rsidRPr="00784465">
        <w:rPr>
          <w:rFonts w:asciiTheme="minorHAnsi" w:eastAsia="Calibri" w:hAnsiTheme="minorHAnsi" w:cstheme="minorHAnsi"/>
          <w:b/>
          <w:lang w:eastAsia="en-US"/>
        </w:rPr>
        <w:t>Sprzedającym</w:t>
      </w:r>
      <w:r w:rsidRPr="00784465">
        <w:rPr>
          <w:rFonts w:asciiTheme="minorHAnsi" w:eastAsia="Calibri" w:hAnsiTheme="minorHAnsi" w:cstheme="minorHAnsi"/>
          <w:lang w:eastAsia="en-US"/>
        </w:rPr>
        <w:t>” lub „</w:t>
      </w:r>
      <w:r w:rsidRPr="00784465">
        <w:rPr>
          <w:rFonts w:asciiTheme="minorHAnsi" w:eastAsia="Calibri" w:hAnsiTheme="minorHAnsi" w:cstheme="minorHAnsi"/>
          <w:b/>
          <w:lang w:eastAsia="en-US"/>
        </w:rPr>
        <w:t>Stroną</w:t>
      </w:r>
      <w:r w:rsidRPr="00784465">
        <w:rPr>
          <w:rFonts w:asciiTheme="minorHAnsi" w:eastAsia="Calibri" w:hAnsiTheme="minorHAnsi" w:cstheme="minorHAnsi"/>
          <w:lang w:eastAsia="en-US"/>
        </w:rPr>
        <w:t>”</w:t>
      </w:r>
    </w:p>
    <w:p w14:paraId="2D140DC7" w14:textId="77777777" w:rsidR="006A67A3" w:rsidRPr="00784465" w:rsidRDefault="006A67A3" w:rsidP="002C57FA">
      <w:pPr>
        <w:ind w:left="284" w:hanging="284"/>
        <w:rPr>
          <w:rFonts w:asciiTheme="minorHAnsi" w:hAnsiTheme="minorHAnsi" w:cstheme="minorHAnsi"/>
        </w:rPr>
      </w:pPr>
      <w:r w:rsidRPr="00784465">
        <w:rPr>
          <w:rFonts w:asciiTheme="minorHAnsi" w:hAnsiTheme="minorHAnsi" w:cstheme="minorHAnsi"/>
        </w:rPr>
        <w:t xml:space="preserve">przy czym </w:t>
      </w:r>
      <w:r w:rsidR="006256B4" w:rsidRPr="00784465">
        <w:rPr>
          <w:rFonts w:asciiTheme="minorHAnsi" w:hAnsiTheme="minorHAnsi" w:cstheme="minorHAnsi"/>
        </w:rPr>
        <w:t>Kupujący</w:t>
      </w:r>
      <w:r w:rsidRPr="00784465">
        <w:rPr>
          <w:rFonts w:asciiTheme="minorHAnsi" w:hAnsiTheme="minorHAnsi" w:cstheme="minorHAnsi"/>
        </w:rPr>
        <w:t xml:space="preserve"> i </w:t>
      </w:r>
      <w:r w:rsidR="006256B4" w:rsidRPr="00784465">
        <w:rPr>
          <w:rFonts w:asciiTheme="minorHAnsi" w:hAnsiTheme="minorHAnsi" w:cstheme="minorHAnsi"/>
        </w:rPr>
        <w:t>Sprzedający</w:t>
      </w:r>
      <w:r w:rsidRPr="00784465">
        <w:rPr>
          <w:rFonts w:asciiTheme="minorHAnsi" w:hAnsiTheme="minorHAnsi" w:cstheme="minorHAnsi"/>
        </w:rPr>
        <w:t xml:space="preserve"> mogą być określani łącznie, jako „Strony”,</w:t>
      </w:r>
    </w:p>
    <w:p w14:paraId="75615685" w14:textId="77777777" w:rsidR="006A67A3" w:rsidRPr="00784465" w:rsidRDefault="006A67A3" w:rsidP="002C57FA">
      <w:pPr>
        <w:ind w:left="284" w:hanging="284"/>
        <w:rPr>
          <w:rFonts w:asciiTheme="minorHAnsi" w:hAnsiTheme="minorHAnsi" w:cstheme="minorHAnsi"/>
        </w:rPr>
      </w:pPr>
      <w:r w:rsidRPr="00784465">
        <w:rPr>
          <w:rFonts w:asciiTheme="minorHAnsi" w:hAnsiTheme="minorHAnsi" w:cstheme="minorHAnsi"/>
        </w:rPr>
        <w:t>zawarły niniejszą umowę, zwaną dalej „Umową”, o następującej treści:</w:t>
      </w:r>
    </w:p>
    <w:p w14:paraId="3241143E" w14:textId="77777777" w:rsidR="006A67A3" w:rsidRPr="00784465" w:rsidRDefault="006A67A3" w:rsidP="002C57FA">
      <w:pPr>
        <w:ind w:left="284" w:hanging="284"/>
        <w:rPr>
          <w:rFonts w:asciiTheme="minorHAnsi" w:hAnsiTheme="minorHAnsi" w:cstheme="minorHAnsi"/>
        </w:rPr>
      </w:pPr>
    </w:p>
    <w:p w14:paraId="05B265F8" w14:textId="77777777" w:rsidR="006A67A3" w:rsidRPr="00784465" w:rsidRDefault="006A67A3" w:rsidP="00B42FC5">
      <w:pPr>
        <w:pStyle w:val="Nagwek4"/>
        <w:spacing w:after="240"/>
        <w:jc w:val="center"/>
        <w:rPr>
          <w:rFonts w:asciiTheme="minorHAnsi" w:hAnsiTheme="minorHAnsi" w:cstheme="minorHAnsi"/>
          <w:sz w:val="20"/>
          <w:szCs w:val="20"/>
        </w:rPr>
      </w:pPr>
      <w:r w:rsidRPr="00784465">
        <w:rPr>
          <w:rFonts w:asciiTheme="minorHAnsi" w:hAnsiTheme="minorHAnsi" w:cstheme="minorHAnsi"/>
          <w:sz w:val="20"/>
          <w:szCs w:val="20"/>
        </w:rPr>
        <w:t>PREAMBUŁA</w:t>
      </w:r>
    </w:p>
    <w:p w14:paraId="27FE8D99" w14:textId="1C89DD66" w:rsidR="006A67A3" w:rsidRPr="009630CE" w:rsidRDefault="006A67A3" w:rsidP="002C57FA">
      <w:pPr>
        <w:jc w:val="both"/>
        <w:rPr>
          <w:rFonts w:asciiTheme="minorHAnsi" w:hAnsiTheme="minorHAnsi" w:cstheme="minorHAnsi"/>
        </w:rPr>
      </w:pPr>
      <w:r w:rsidRPr="00784465">
        <w:rPr>
          <w:rFonts w:asciiTheme="minorHAnsi" w:hAnsiTheme="minorHAnsi" w:cstheme="minorHAnsi"/>
          <w:lang w:eastAsia="pl-PL"/>
        </w:rPr>
        <w:t xml:space="preserve">Strony postanawiają podjąć współpracę w zakresie </w:t>
      </w:r>
      <w:r w:rsidR="00550E0E" w:rsidRPr="00784465">
        <w:rPr>
          <w:rFonts w:asciiTheme="minorHAnsi" w:hAnsiTheme="minorHAnsi" w:cstheme="minorHAnsi"/>
          <w:lang w:eastAsia="pl-PL"/>
        </w:rPr>
        <w:t>r</w:t>
      </w:r>
      <w:r w:rsidR="00E41B3B" w:rsidRPr="00784465">
        <w:rPr>
          <w:rFonts w:asciiTheme="minorHAnsi" w:hAnsiTheme="minorHAnsi" w:cstheme="minorHAnsi"/>
          <w:lang w:eastAsia="pl-PL"/>
        </w:rPr>
        <w:t>ozbudowy i integracji systemu szpitalnego o możliwość elektronicznego podpisu dokumentów za pomocą urządzeń do zbierania podpis</w:t>
      </w:r>
      <w:r w:rsidR="005C0856" w:rsidRPr="00784465">
        <w:rPr>
          <w:rFonts w:asciiTheme="minorHAnsi" w:hAnsiTheme="minorHAnsi" w:cstheme="minorHAnsi"/>
          <w:lang w:eastAsia="pl-PL"/>
        </w:rPr>
        <w:t xml:space="preserve">u oraz czytników e-Dowodów – zakup systemu cyfryzacji dokumentacji </w:t>
      </w:r>
      <w:r w:rsidR="00F36DC8" w:rsidRPr="00784465">
        <w:rPr>
          <w:rFonts w:asciiTheme="minorHAnsi" w:hAnsiTheme="minorHAnsi" w:cstheme="minorHAnsi"/>
          <w:lang w:eastAsia="pl-PL"/>
        </w:rPr>
        <w:t xml:space="preserve">wymagającej podpisu pacjenta w placówce medycznej zintegrowanego z systemem </w:t>
      </w:r>
      <w:r w:rsidR="00F36DC8" w:rsidRPr="00BF63CC">
        <w:rPr>
          <w:rFonts w:asciiTheme="minorHAnsi" w:hAnsiTheme="minorHAnsi" w:cstheme="minorHAnsi"/>
          <w:lang w:eastAsia="pl-PL"/>
        </w:rPr>
        <w:t xml:space="preserve">HIS </w:t>
      </w:r>
      <w:r w:rsidR="006040D4">
        <w:rPr>
          <w:rFonts w:asciiTheme="minorHAnsi" w:hAnsiTheme="minorHAnsi" w:cstheme="minorHAnsi"/>
          <w:b/>
          <w:bCs/>
          <w:i/>
          <w:iCs/>
          <w:lang w:eastAsia="pl-PL"/>
        </w:rPr>
        <w:t>CGM CLININET</w:t>
      </w:r>
      <w:r w:rsidR="006040D4" w:rsidRPr="00784465">
        <w:rPr>
          <w:rFonts w:asciiTheme="minorHAnsi" w:hAnsiTheme="minorHAnsi" w:cstheme="minorHAnsi"/>
          <w:lang w:eastAsia="pl-PL"/>
        </w:rPr>
        <w:t xml:space="preserve"> </w:t>
      </w:r>
      <w:r w:rsidR="00F36DC8" w:rsidRPr="00784465">
        <w:rPr>
          <w:rFonts w:asciiTheme="minorHAnsi" w:hAnsiTheme="minorHAnsi" w:cstheme="minorHAnsi"/>
          <w:lang w:eastAsia="pl-PL"/>
        </w:rPr>
        <w:t xml:space="preserve">wraz z dostawą urządzeń do cyfryzacji </w:t>
      </w:r>
      <w:r w:rsidR="00CA278E" w:rsidRPr="00784465">
        <w:rPr>
          <w:rFonts w:asciiTheme="minorHAnsi" w:hAnsiTheme="minorHAnsi" w:cstheme="minorHAnsi"/>
          <w:lang w:eastAsia="pl-PL"/>
        </w:rPr>
        <w:t>podpisu</w:t>
      </w:r>
      <w:r w:rsidR="00F36DC8" w:rsidRPr="00784465">
        <w:rPr>
          <w:rFonts w:asciiTheme="minorHAnsi" w:hAnsiTheme="minorHAnsi" w:cstheme="minorHAnsi"/>
          <w:lang w:eastAsia="pl-PL"/>
        </w:rPr>
        <w:t xml:space="preserve"> i wyświetlania treści</w:t>
      </w:r>
      <w:r w:rsidR="00550E0E" w:rsidRPr="00784465">
        <w:rPr>
          <w:rFonts w:asciiTheme="minorHAnsi" w:hAnsiTheme="minorHAnsi" w:cstheme="minorHAnsi"/>
          <w:lang w:eastAsia="pl-PL"/>
        </w:rPr>
        <w:t xml:space="preserve">, szkoleniem dla personelu oraz usługą wsparcia. W tym </w:t>
      </w:r>
      <w:r w:rsidRPr="00784465">
        <w:rPr>
          <w:rFonts w:asciiTheme="minorHAnsi" w:hAnsiTheme="minorHAnsi" w:cstheme="minorHAnsi"/>
        </w:rPr>
        <w:t xml:space="preserve">celu </w:t>
      </w:r>
      <w:r w:rsidR="00CA278E" w:rsidRPr="00784465">
        <w:rPr>
          <w:rFonts w:asciiTheme="minorHAnsi" w:hAnsiTheme="minorHAnsi" w:cstheme="minorHAnsi"/>
        </w:rPr>
        <w:t xml:space="preserve">Strony </w:t>
      </w:r>
      <w:r w:rsidRPr="00784465">
        <w:rPr>
          <w:rFonts w:asciiTheme="minorHAnsi" w:hAnsiTheme="minorHAnsi" w:cstheme="minorHAnsi"/>
        </w:rPr>
        <w:t xml:space="preserve">zawierają umowę na warunkach określonych </w:t>
      </w:r>
      <w:r w:rsidR="002B3021" w:rsidRPr="00784465">
        <w:rPr>
          <w:rFonts w:asciiTheme="minorHAnsi" w:hAnsiTheme="minorHAnsi" w:cstheme="minorHAnsi"/>
        </w:rPr>
        <w:t>poniżej</w:t>
      </w:r>
      <w:r w:rsidRPr="00784465">
        <w:rPr>
          <w:rFonts w:asciiTheme="minorHAnsi" w:hAnsiTheme="minorHAnsi" w:cstheme="minorHAnsi"/>
        </w:rPr>
        <w:t>.</w:t>
      </w:r>
    </w:p>
    <w:p w14:paraId="1A6FB4FA" w14:textId="77777777" w:rsidR="00EF36B9" w:rsidRPr="00784465" w:rsidRDefault="00EF36B9" w:rsidP="002C57FA">
      <w:pPr>
        <w:jc w:val="both"/>
        <w:rPr>
          <w:rFonts w:asciiTheme="minorHAnsi" w:hAnsiTheme="minorHAnsi" w:cstheme="minorHAnsi"/>
        </w:rPr>
      </w:pPr>
    </w:p>
    <w:p w14:paraId="6C2F012B" w14:textId="40298E38" w:rsidR="00EF36B9" w:rsidRPr="006040D4" w:rsidRDefault="00EF36B9" w:rsidP="7EE64A91">
      <w:pPr>
        <w:spacing w:before="120" w:after="120"/>
        <w:jc w:val="both"/>
        <w:rPr>
          <w:rFonts w:asciiTheme="minorHAnsi" w:hAnsiTheme="minorHAnsi" w:cstheme="minorBidi"/>
        </w:rPr>
      </w:pPr>
      <w:r w:rsidRPr="7EE64A91">
        <w:rPr>
          <w:rFonts w:asciiTheme="minorHAnsi" w:hAnsiTheme="minorHAnsi" w:cstheme="minorBidi"/>
        </w:rPr>
        <w:t xml:space="preserve">Niniejsza Umowa zostaje zawarta </w:t>
      </w:r>
      <w:r w:rsidR="008B6BA1" w:rsidRPr="7EE64A91">
        <w:rPr>
          <w:rFonts w:asciiTheme="minorHAnsi" w:hAnsiTheme="minorHAnsi" w:cstheme="minorBidi"/>
        </w:rPr>
        <w:t>z zachowaniem zasady konkurencyjności, w związku z realizacją projektu pn. „Transformacja cyfrowa Radomskiego Centrum Onkologii – rozwój systemów informatycznych, digitalizacja dokumentacji, cyberbezpieczeństwo i wdrożenie AI”. Projekt realizowany będzie w ramach działania D1.1.2 Przyspieszenie procesów transformacji cyfrowej ochrony zdrowia poprzez dalszy rozwój usług cyfrowych w ochronie zdrowia w ramach Krajowego Planu Odbudowy i Zwiększania Odporności (KPO).</w:t>
      </w:r>
    </w:p>
    <w:p w14:paraId="2349462E" w14:textId="77777777" w:rsidR="00EF36B9" w:rsidRPr="00784465" w:rsidRDefault="00EF36B9" w:rsidP="002C57FA">
      <w:pPr>
        <w:jc w:val="both"/>
        <w:rPr>
          <w:rFonts w:asciiTheme="minorHAnsi" w:hAnsiTheme="minorHAnsi" w:cstheme="minorHAnsi"/>
        </w:rPr>
      </w:pPr>
    </w:p>
    <w:p w14:paraId="6B8AEA64" w14:textId="77777777" w:rsidR="006A67A3" w:rsidRPr="00784465" w:rsidRDefault="006A67A3" w:rsidP="002C57FA">
      <w:pPr>
        <w:rPr>
          <w:rFonts w:asciiTheme="minorHAnsi" w:hAnsiTheme="minorHAnsi" w:cstheme="minorHAnsi"/>
          <w:b/>
        </w:rPr>
      </w:pPr>
    </w:p>
    <w:p w14:paraId="4B4EE6ED" w14:textId="77777777" w:rsidR="006A67A3" w:rsidRPr="00784465" w:rsidRDefault="006A67A3" w:rsidP="002C57FA">
      <w:pPr>
        <w:jc w:val="center"/>
        <w:rPr>
          <w:rFonts w:asciiTheme="minorHAnsi" w:hAnsiTheme="minorHAnsi" w:cstheme="minorHAnsi"/>
          <w:b/>
        </w:rPr>
      </w:pPr>
      <w:r w:rsidRPr="00784465">
        <w:rPr>
          <w:rFonts w:asciiTheme="minorHAnsi" w:hAnsiTheme="minorHAnsi" w:cstheme="minorHAnsi"/>
          <w:b/>
        </w:rPr>
        <w:t>PRZEDMIOT UMOWY</w:t>
      </w:r>
    </w:p>
    <w:p w14:paraId="2CFE01D1" w14:textId="77777777" w:rsidR="006A67A3" w:rsidRPr="00784465" w:rsidRDefault="006A67A3" w:rsidP="00B42FC5">
      <w:pPr>
        <w:pStyle w:val="Nagwek1"/>
        <w:spacing w:after="240" w:line="240" w:lineRule="auto"/>
        <w:ind w:hanging="284"/>
        <w:rPr>
          <w:rFonts w:asciiTheme="minorHAnsi" w:hAnsiTheme="minorHAnsi" w:cstheme="minorHAnsi"/>
          <w:sz w:val="20"/>
          <w:szCs w:val="20"/>
        </w:rPr>
      </w:pPr>
      <w:bookmarkStart w:id="1" w:name="_Toc122255081"/>
      <w:bookmarkStart w:id="2" w:name="_Toc185393956"/>
      <w:r w:rsidRPr="00784465">
        <w:rPr>
          <w:rFonts w:asciiTheme="minorHAnsi" w:hAnsiTheme="minorHAnsi" w:cstheme="minorHAnsi"/>
          <w:sz w:val="20"/>
          <w:szCs w:val="20"/>
        </w:rPr>
        <w:t xml:space="preserve">§ </w:t>
      </w:r>
      <w:r w:rsidRPr="00784465">
        <w:rPr>
          <w:rFonts w:asciiTheme="minorHAnsi" w:hAnsiTheme="minorHAnsi" w:cstheme="minorHAnsi"/>
          <w:sz w:val="20"/>
          <w:szCs w:val="20"/>
          <w:lang w:val="pl-PL"/>
        </w:rPr>
        <w:t>1</w:t>
      </w:r>
      <w:bookmarkEnd w:id="1"/>
      <w:bookmarkEnd w:id="2"/>
    </w:p>
    <w:p w14:paraId="27988219" w14:textId="350AB7FF" w:rsidR="006A67A3" w:rsidRPr="00784465" w:rsidRDefault="006A67A3" w:rsidP="2DF11355">
      <w:pPr>
        <w:jc w:val="both"/>
        <w:rPr>
          <w:rFonts w:asciiTheme="minorHAnsi" w:hAnsiTheme="minorHAnsi" w:cstheme="minorBidi"/>
        </w:rPr>
      </w:pPr>
      <w:r w:rsidRPr="6D58086E">
        <w:rPr>
          <w:rFonts w:asciiTheme="minorHAnsi" w:hAnsiTheme="minorHAnsi" w:cstheme="minorBidi"/>
        </w:rPr>
        <w:t>Przedmiotem niniejszej umowy jest określenie obowiązków Sprzedającego związanych</w:t>
      </w:r>
      <w:r w:rsidR="00EF4504" w:rsidRPr="6D58086E">
        <w:rPr>
          <w:rFonts w:asciiTheme="minorHAnsi" w:hAnsiTheme="minorHAnsi" w:cstheme="minorBidi"/>
        </w:rPr>
        <w:t xml:space="preserve"> </w:t>
      </w:r>
      <w:r w:rsidR="002C57FA" w:rsidRPr="6D58086E">
        <w:rPr>
          <w:rFonts w:asciiTheme="minorHAnsi" w:hAnsiTheme="minorHAnsi" w:cstheme="minorBidi"/>
        </w:rPr>
        <w:t xml:space="preserve">z dostarczeniem </w:t>
      </w:r>
      <w:r>
        <w:br/>
      </w:r>
      <w:r w:rsidR="002C57FA" w:rsidRPr="6D58086E">
        <w:rPr>
          <w:rFonts w:asciiTheme="minorHAnsi" w:hAnsiTheme="minorHAnsi" w:cstheme="minorBidi"/>
        </w:rPr>
        <w:t xml:space="preserve">i </w:t>
      </w:r>
      <w:r w:rsidRPr="6D58086E">
        <w:rPr>
          <w:rFonts w:asciiTheme="minorHAnsi" w:hAnsiTheme="minorHAnsi" w:cstheme="minorBidi"/>
        </w:rPr>
        <w:t xml:space="preserve">wdrożeniem na rzecz Kupującego programu komputerowego o nazwie </w:t>
      </w:r>
      <w:r w:rsidR="00B47FC4" w:rsidRPr="6D58086E">
        <w:rPr>
          <w:rFonts w:asciiTheme="minorHAnsi" w:hAnsiTheme="minorHAnsi" w:cstheme="minorBidi"/>
          <w:b/>
          <w:bCs/>
          <w:i/>
          <w:iCs/>
        </w:rPr>
        <w:t>XXXXXXX</w:t>
      </w:r>
      <w:r w:rsidRPr="6D58086E">
        <w:rPr>
          <w:rFonts w:asciiTheme="minorHAnsi" w:hAnsiTheme="minorHAnsi" w:cstheme="minorBidi"/>
        </w:rPr>
        <w:t xml:space="preserve">, </w:t>
      </w:r>
      <w:r w:rsidR="003C6975" w:rsidRPr="6D58086E">
        <w:rPr>
          <w:rFonts w:asciiTheme="minorHAnsi" w:hAnsiTheme="minorHAnsi" w:cstheme="minorBidi"/>
        </w:rPr>
        <w:t>(zwanym dalej „P</w:t>
      </w:r>
      <w:r w:rsidRPr="6D58086E">
        <w:rPr>
          <w:rFonts w:asciiTheme="minorHAnsi" w:hAnsiTheme="minorHAnsi" w:cstheme="minorBidi"/>
        </w:rPr>
        <w:t>rogram</w:t>
      </w:r>
      <w:r w:rsidR="005B1ABB" w:rsidRPr="6D58086E">
        <w:rPr>
          <w:rFonts w:asciiTheme="minorHAnsi" w:hAnsiTheme="minorHAnsi" w:cstheme="minorBidi"/>
        </w:rPr>
        <w:t>em</w:t>
      </w:r>
      <w:r w:rsidRPr="6D58086E">
        <w:rPr>
          <w:rFonts w:asciiTheme="minorHAnsi" w:hAnsiTheme="minorHAnsi" w:cstheme="minorBidi"/>
        </w:rPr>
        <w:t>" – stanowiąc</w:t>
      </w:r>
      <w:r w:rsidR="00007D86" w:rsidRPr="6D58086E">
        <w:rPr>
          <w:rFonts w:asciiTheme="minorHAnsi" w:hAnsiTheme="minorHAnsi" w:cstheme="minorBidi"/>
        </w:rPr>
        <w:t>ego</w:t>
      </w:r>
      <w:r w:rsidRPr="6D58086E">
        <w:rPr>
          <w:rFonts w:asciiTheme="minorHAnsi" w:hAnsiTheme="minorHAnsi" w:cstheme="minorBidi"/>
        </w:rPr>
        <w:t xml:space="preserve"> utwór w rozumieniu ustawy z dnia 4 lutego 1994 r. o prawie autorskim i prawach pokrewnych), zasad udzielenia przez Sprzedającego na rzecz Kupującego licencj</w:t>
      </w:r>
      <w:r w:rsidR="00EF4504" w:rsidRPr="6D58086E">
        <w:rPr>
          <w:rFonts w:asciiTheme="minorHAnsi" w:hAnsiTheme="minorHAnsi" w:cstheme="minorBidi"/>
        </w:rPr>
        <w:t xml:space="preserve">i uprawniającej do korzystania </w:t>
      </w:r>
      <w:r w:rsidRPr="6D58086E">
        <w:rPr>
          <w:rFonts w:asciiTheme="minorHAnsi" w:hAnsiTheme="minorHAnsi" w:cstheme="minorBidi"/>
        </w:rPr>
        <w:t xml:space="preserve">z </w:t>
      </w:r>
      <w:r w:rsidR="00007D86" w:rsidRPr="6D58086E">
        <w:rPr>
          <w:rFonts w:asciiTheme="minorHAnsi" w:hAnsiTheme="minorHAnsi" w:cstheme="minorBidi"/>
        </w:rPr>
        <w:t>P</w:t>
      </w:r>
      <w:r w:rsidRPr="6D58086E">
        <w:rPr>
          <w:rFonts w:asciiTheme="minorHAnsi" w:hAnsiTheme="minorHAnsi" w:cstheme="minorBidi"/>
        </w:rPr>
        <w:t>rogramu</w:t>
      </w:r>
      <w:r w:rsidR="00207942" w:rsidRPr="6D58086E">
        <w:rPr>
          <w:rFonts w:asciiTheme="minorHAnsi" w:hAnsiTheme="minorHAnsi" w:cstheme="minorBidi"/>
        </w:rPr>
        <w:t xml:space="preserve"> (zgodnie z definicją z §</w:t>
      </w:r>
      <w:r w:rsidRPr="6D58086E">
        <w:rPr>
          <w:rFonts w:asciiTheme="minorHAnsi" w:hAnsiTheme="minorHAnsi" w:cstheme="minorBidi"/>
        </w:rPr>
        <w:t xml:space="preserve"> </w:t>
      </w:r>
      <w:r w:rsidR="004D6486" w:rsidRPr="6D58086E">
        <w:rPr>
          <w:rFonts w:asciiTheme="minorHAnsi" w:hAnsiTheme="minorHAnsi" w:cstheme="minorBidi"/>
        </w:rPr>
        <w:t>5</w:t>
      </w:r>
      <w:r w:rsidR="00207942" w:rsidRPr="6D58086E">
        <w:rPr>
          <w:rFonts w:asciiTheme="minorHAnsi" w:hAnsiTheme="minorHAnsi" w:cstheme="minorBidi"/>
        </w:rPr>
        <w:t xml:space="preserve"> ust. </w:t>
      </w:r>
      <w:r w:rsidR="004D6486" w:rsidRPr="6D58086E">
        <w:rPr>
          <w:rFonts w:asciiTheme="minorHAnsi" w:hAnsiTheme="minorHAnsi" w:cstheme="minorBidi"/>
        </w:rPr>
        <w:t>2</w:t>
      </w:r>
      <w:r w:rsidR="00207942" w:rsidRPr="6D58086E">
        <w:rPr>
          <w:rFonts w:asciiTheme="minorHAnsi" w:hAnsiTheme="minorHAnsi" w:cstheme="minorBidi"/>
        </w:rPr>
        <w:t xml:space="preserve">) </w:t>
      </w:r>
      <w:r w:rsidRPr="6D58086E">
        <w:rPr>
          <w:rFonts w:asciiTheme="minorHAnsi" w:hAnsiTheme="minorHAnsi" w:cstheme="minorBidi"/>
        </w:rPr>
        <w:t xml:space="preserve">na polach eksploatacji określonych w § </w:t>
      </w:r>
      <w:r w:rsidR="00333924" w:rsidRPr="6D58086E">
        <w:rPr>
          <w:rFonts w:asciiTheme="minorHAnsi" w:hAnsiTheme="minorHAnsi" w:cstheme="minorBidi"/>
        </w:rPr>
        <w:t>6</w:t>
      </w:r>
      <w:r w:rsidRPr="6D58086E">
        <w:rPr>
          <w:rFonts w:asciiTheme="minorHAnsi" w:hAnsiTheme="minorHAnsi" w:cstheme="minorBidi"/>
        </w:rPr>
        <w:t xml:space="preserve"> oraz zasad </w:t>
      </w:r>
      <w:r w:rsidR="0087176E" w:rsidRPr="6D58086E">
        <w:rPr>
          <w:rFonts w:asciiTheme="minorHAnsi" w:hAnsiTheme="minorHAnsi" w:cstheme="minorBidi"/>
        </w:rPr>
        <w:t xml:space="preserve">używania </w:t>
      </w:r>
      <w:r w:rsidRPr="6D58086E">
        <w:rPr>
          <w:rFonts w:asciiTheme="minorHAnsi" w:hAnsiTheme="minorHAnsi" w:cstheme="minorBidi"/>
        </w:rPr>
        <w:t xml:space="preserve">przez Kupującego </w:t>
      </w:r>
      <w:r w:rsidR="00B84E79" w:rsidRPr="6D58086E">
        <w:rPr>
          <w:rFonts w:asciiTheme="minorHAnsi" w:hAnsiTheme="minorHAnsi" w:cstheme="minorBidi"/>
          <w:b/>
          <w:bCs/>
          <w:i/>
          <w:iCs/>
        </w:rPr>
        <w:t>XXXXXXX</w:t>
      </w:r>
      <w:r w:rsidR="00B84E79" w:rsidRPr="6D58086E">
        <w:rPr>
          <w:rFonts w:asciiTheme="minorHAnsi" w:hAnsiTheme="minorHAnsi" w:cstheme="minorBidi"/>
        </w:rPr>
        <w:t xml:space="preserve"> szt. Tabletów (dalej: „Tablety”), </w:t>
      </w:r>
      <w:r w:rsidR="00B84E79" w:rsidRPr="6D58086E">
        <w:rPr>
          <w:rFonts w:asciiTheme="minorHAnsi" w:hAnsiTheme="minorHAnsi" w:cstheme="minorBidi"/>
          <w:b/>
          <w:bCs/>
          <w:i/>
          <w:iCs/>
        </w:rPr>
        <w:t>XXXXXXX</w:t>
      </w:r>
      <w:r w:rsidR="00B84E79" w:rsidRPr="6D58086E">
        <w:rPr>
          <w:rFonts w:asciiTheme="minorHAnsi" w:hAnsiTheme="minorHAnsi" w:cstheme="minorBidi"/>
        </w:rPr>
        <w:t xml:space="preserve"> szt. Ekranów (dalej: „Ekrany”)</w:t>
      </w:r>
      <w:r w:rsidR="00BA0D45" w:rsidRPr="6D58086E">
        <w:rPr>
          <w:rFonts w:asciiTheme="minorHAnsi" w:hAnsiTheme="minorHAnsi" w:cstheme="minorBidi"/>
        </w:rPr>
        <w:t xml:space="preserve"> łącznie zwanych dalej Urządzeniami,</w:t>
      </w:r>
      <w:r w:rsidR="002C57FA" w:rsidRPr="6D58086E">
        <w:rPr>
          <w:rFonts w:asciiTheme="minorHAnsi" w:hAnsiTheme="minorHAnsi" w:cstheme="minorBidi"/>
        </w:rPr>
        <w:t xml:space="preserve"> </w:t>
      </w:r>
      <w:r w:rsidRPr="6D58086E">
        <w:rPr>
          <w:rFonts w:asciiTheme="minorHAnsi" w:hAnsiTheme="minorHAnsi" w:cstheme="minorBidi"/>
        </w:rPr>
        <w:t>zgodn</w:t>
      </w:r>
      <w:r w:rsidR="001C739E" w:rsidRPr="6D58086E">
        <w:rPr>
          <w:rFonts w:asciiTheme="minorHAnsi" w:hAnsiTheme="minorHAnsi" w:cstheme="minorBidi"/>
        </w:rPr>
        <w:t xml:space="preserve">ych ze specyfikacją </w:t>
      </w:r>
      <w:r w:rsidR="419F668B" w:rsidRPr="6D58086E">
        <w:rPr>
          <w:rFonts w:asciiTheme="minorHAnsi" w:hAnsiTheme="minorHAnsi" w:cstheme="minorBidi"/>
        </w:rPr>
        <w:t xml:space="preserve"> stanowiącą Załącznik nr 2 do oferty Sprzedającego, zawartej w </w:t>
      </w:r>
      <w:r w:rsidR="00F1C554" w:rsidRPr="6D58086E">
        <w:rPr>
          <w:rFonts w:asciiTheme="minorHAnsi" w:hAnsiTheme="minorHAnsi" w:cstheme="minorBidi"/>
        </w:rPr>
        <w:t xml:space="preserve">Załączniku nr 2 do </w:t>
      </w:r>
      <w:r w:rsidR="43EAD104" w:rsidRPr="6D58086E">
        <w:rPr>
          <w:rFonts w:asciiTheme="minorHAnsi" w:hAnsiTheme="minorHAnsi" w:cstheme="minorBidi"/>
        </w:rPr>
        <w:t>Umowy</w:t>
      </w:r>
      <w:r w:rsidRPr="6D58086E">
        <w:rPr>
          <w:rFonts w:asciiTheme="minorHAnsi" w:hAnsiTheme="minorHAnsi" w:cstheme="minorBidi"/>
        </w:rPr>
        <w:t>.</w:t>
      </w:r>
    </w:p>
    <w:p w14:paraId="6FDEF8E6" w14:textId="5FC33C6D" w:rsidR="00F4021D" w:rsidRPr="00784465" w:rsidRDefault="00F4021D" w:rsidP="00F4021D">
      <w:pPr>
        <w:autoSpaceDE/>
        <w:jc w:val="both"/>
        <w:rPr>
          <w:rFonts w:asciiTheme="minorHAnsi" w:hAnsiTheme="minorHAnsi" w:cstheme="minorHAnsi"/>
        </w:rPr>
      </w:pPr>
      <w:r w:rsidRPr="00784465">
        <w:rPr>
          <w:rFonts w:asciiTheme="minorHAnsi" w:hAnsiTheme="minorHAnsi" w:cstheme="minorHAnsi"/>
        </w:rPr>
        <w:lastRenderedPageBreak/>
        <w:t>System ma umożliwiać digitalizację pisma odręcznego.</w:t>
      </w:r>
    </w:p>
    <w:p w14:paraId="3E9B88E1" w14:textId="77777777" w:rsidR="00F4021D" w:rsidRPr="00784465" w:rsidRDefault="00F4021D" w:rsidP="002C57FA">
      <w:pPr>
        <w:autoSpaceDE/>
        <w:jc w:val="both"/>
        <w:rPr>
          <w:rFonts w:asciiTheme="minorHAnsi" w:hAnsiTheme="minorHAnsi" w:cstheme="minorHAnsi"/>
        </w:rPr>
      </w:pPr>
    </w:p>
    <w:p w14:paraId="23A2F407" w14:textId="77777777" w:rsidR="00B84E79" w:rsidRPr="00784465" w:rsidRDefault="00B84E79" w:rsidP="00B84E79">
      <w:pPr>
        <w:autoSpaceDE/>
        <w:spacing w:after="200" w:line="276" w:lineRule="auto"/>
        <w:jc w:val="center"/>
        <w:rPr>
          <w:rFonts w:asciiTheme="minorHAnsi" w:hAnsiTheme="minorHAnsi" w:cstheme="minorHAnsi"/>
          <w:b/>
        </w:rPr>
      </w:pPr>
    </w:p>
    <w:p w14:paraId="583643C2" w14:textId="14B29FA3" w:rsidR="003877CD" w:rsidRPr="00784465" w:rsidRDefault="003877CD" w:rsidP="0096503E">
      <w:pPr>
        <w:autoSpaceDE/>
        <w:spacing w:line="276" w:lineRule="auto"/>
        <w:jc w:val="center"/>
        <w:rPr>
          <w:rFonts w:asciiTheme="minorHAnsi" w:hAnsiTheme="minorHAnsi" w:cstheme="minorHAnsi"/>
        </w:rPr>
      </w:pPr>
      <w:r w:rsidRPr="00784465">
        <w:rPr>
          <w:rFonts w:asciiTheme="minorHAnsi" w:hAnsiTheme="minorHAnsi" w:cstheme="minorHAnsi"/>
          <w:b/>
        </w:rPr>
        <w:t>ZOBOWIĄZANIA STRON</w:t>
      </w:r>
    </w:p>
    <w:p w14:paraId="34D245F0" w14:textId="731A32E4" w:rsidR="003877CD" w:rsidRPr="00784465" w:rsidRDefault="003877CD" w:rsidP="00B42FC5">
      <w:pPr>
        <w:pStyle w:val="Nagwek1"/>
        <w:spacing w:after="240" w:line="240" w:lineRule="auto"/>
        <w:ind w:hanging="284"/>
        <w:rPr>
          <w:rFonts w:asciiTheme="minorHAnsi" w:hAnsiTheme="minorHAnsi" w:cstheme="minorHAnsi"/>
          <w:sz w:val="20"/>
          <w:szCs w:val="20"/>
          <w:lang w:val="pl-PL"/>
        </w:rPr>
      </w:pPr>
      <w:r w:rsidRPr="00784465">
        <w:rPr>
          <w:rFonts w:asciiTheme="minorHAnsi" w:hAnsiTheme="minorHAnsi" w:cstheme="minorHAnsi"/>
          <w:sz w:val="20"/>
          <w:szCs w:val="20"/>
        </w:rPr>
        <w:t xml:space="preserve">§ </w:t>
      </w:r>
      <w:r w:rsidR="00007FA4" w:rsidRPr="00784465">
        <w:rPr>
          <w:rFonts w:asciiTheme="minorHAnsi" w:hAnsiTheme="minorHAnsi" w:cstheme="minorHAnsi"/>
          <w:sz w:val="20"/>
          <w:szCs w:val="20"/>
          <w:lang w:val="pl-PL"/>
        </w:rPr>
        <w:t>2</w:t>
      </w:r>
    </w:p>
    <w:p w14:paraId="10427FC1" w14:textId="2BEC6E6D" w:rsidR="00007FA4" w:rsidRPr="002E288F" w:rsidRDefault="00007FA4" w:rsidP="00EF4EDA">
      <w:pPr>
        <w:pStyle w:val="Akapitzlist"/>
        <w:numPr>
          <w:ilvl w:val="0"/>
          <w:numId w:val="31"/>
        </w:numPr>
        <w:rPr>
          <w:rFonts w:asciiTheme="minorHAnsi" w:hAnsiTheme="minorHAnsi" w:cstheme="minorHAnsi"/>
          <w:sz w:val="20"/>
          <w:szCs w:val="20"/>
          <w:lang w:val="pl-PL"/>
        </w:rPr>
      </w:pPr>
      <w:r w:rsidRPr="00784465">
        <w:rPr>
          <w:rFonts w:asciiTheme="minorHAnsi" w:hAnsiTheme="minorHAnsi" w:cstheme="minorHAnsi"/>
          <w:sz w:val="20"/>
          <w:szCs w:val="20"/>
          <w:lang w:val="pl-PL"/>
        </w:rPr>
        <w:t>Dostarczenie, wdrożenie i udzielenie licencji na Program</w:t>
      </w:r>
    </w:p>
    <w:p w14:paraId="5FF010E2" w14:textId="77777777" w:rsidR="00A43C2C" w:rsidRPr="00784465" w:rsidRDefault="00A43C2C" w:rsidP="00DE474C">
      <w:pPr>
        <w:rPr>
          <w:rFonts w:asciiTheme="minorHAnsi" w:hAnsiTheme="minorHAnsi" w:cstheme="minorHAnsi"/>
        </w:rPr>
      </w:pPr>
    </w:p>
    <w:p w14:paraId="01D1E793" w14:textId="750E8455" w:rsidR="003877CD" w:rsidRPr="00784465" w:rsidRDefault="003877CD" w:rsidP="00EF4EDA">
      <w:pPr>
        <w:numPr>
          <w:ilvl w:val="0"/>
          <w:numId w:val="5"/>
        </w:numPr>
        <w:tabs>
          <w:tab w:val="clear" w:pos="360"/>
          <w:tab w:val="num" w:pos="-284"/>
          <w:tab w:val="num" w:pos="142"/>
        </w:tabs>
        <w:autoSpaceDE/>
        <w:spacing w:after="120"/>
        <w:ind w:left="425" w:hanging="425"/>
        <w:jc w:val="both"/>
        <w:rPr>
          <w:rFonts w:asciiTheme="minorHAnsi" w:hAnsiTheme="minorHAnsi" w:cstheme="minorHAnsi"/>
        </w:rPr>
      </w:pPr>
      <w:r w:rsidRPr="00784465">
        <w:rPr>
          <w:rFonts w:asciiTheme="minorHAnsi" w:hAnsiTheme="minorHAnsi" w:cstheme="minorHAnsi"/>
        </w:rPr>
        <w:t xml:space="preserve">Kupujący zamawia, a Sprzedający zobowiązuje się dostarczyć, wdrożyć i udzielić licencji na </w:t>
      </w:r>
      <w:r w:rsidR="00C16E49" w:rsidRPr="00784465">
        <w:rPr>
          <w:rFonts w:asciiTheme="minorHAnsi" w:hAnsiTheme="minorHAnsi" w:cstheme="minorHAnsi"/>
        </w:rPr>
        <w:t>P</w:t>
      </w:r>
      <w:r w:rsidRPr="00784465">
        <w:rPr>
          <w:rFonts w:asciiTheme="minorHAnsi" w:hAnsiTheme="minorHAnsi" w:cstheme="minorHAnsi"/>
        </w:rPr>
        <w:t>rogram.</w:t>
      </w:r>
    </w:p>
    <w:p w14:paraId="6CADAEA4" w14:textId="31D0104F" w:rsidR="00BD1F47" w:rsidRPr="00784465" w:rsidRDefault="001E16D6" w:rsidP="2DF11355">
      <w:pPr>
        <w:numPr>
          <w:ilvl w:val="0"/>
          <w:numId w:val="5"/>
        </w:numPr>
        <w:tabs>
          <w:tab w:val="clear" w:pos="360"/>
          <w:tab w:val="num" w:pos="142"/>
          <w:tab w:val="num" w:pos="426"/>
        </w:tabs>
        <w:autoSpaceDE/>
        <w:spacing w:after="120"/>
        <w:ind w:left="425" w:hanging="425"/>
        <w:jc w:val="both"/>
        <w:rPr>
          <w:rFonts w:asciiTheme="minorHAnsi" w:hAnsiTheme="minorHAnsi" w:cstheme="minorBidi"/>
        </w:rPr>
      </w:pPr>
      <w:r w:rsidRPr="6D58086E">
        <w:rPr>
          <w:rFonts w:asciiTheme="minorHAnsi" w:hAnsiTheme="minorHAnsi" w:cstheme="minorBidi"/>
        </w:rPr>
        <w:t xml:space="preserve">W ramach wynagrodzenia, o którym mowa w § </w:t>
      </w:r>
      <w:r w:rsidR="00007FA4" w:rsidRPr="6D58086E">
        <w:rPr>
          <w:rFonts w:asciiTheme="minorHAnsi" w:hAnsiTheme="minorHAnsi" w:cstheme="minorBidi"/>
        </w:rPr>
        <w:t>3</w:t>
      </w:r>
      <w:r w:rsidRPr="6D58086E">
        <w:rPr>
          <w:rFonts w:asciiTheme="minorHAnsi" w:hAnsiTheme="minorHAnsi" w:cstheme="minorBidi"/>
        </w:rPr>
        <w:t xml:space="preserve">, Sprzedający zobowiązuje się wykonywać usługi </w:t>
      </w:r>
      <w:r>
        <w:br/>
      </w:r>
      <w:r w:rsidRPr="6D58086E">
        <w:rPr>
          <w:rFonts w:asciiTheme="minorHAnsi" w:hAnsiTheme="minorHAnsi" w:cstheme="minorBidi"/>
        </w:rPr>
        <w:t xml:space="preserve">i czynności, o których mowa w Załączniku nr </w:t>
      </w:r>
      <w:r w:rsidR="0E33D6DD" w:rsidRPr="6D58086E">
        <w:rPr>
          <w:rFonts w:asciiTheme="minorHAnsi" w:hAnsiTheme="minorHAnsi" w:cstheme="minorBidi"/>
        </w:rPr>
        <w:t>1 do Umowy</w:t>
      </w:r>
      <w:r w:rsidRPr="6D58086E">
        <w:rPr>
          <w:rFonts w:asciiTheme="minorHAnsi" w:hAnsiTheme="minorHAnsi" w:cstheme="minorBidi"/>
        </w:rPr>
        <w:t xml:space="preserve">, </w:t>
      </w:r>
      <w:r w:rsidR="00BD1F47" w:rsidRPr="6D58086E">
        <w:rPr>
          <w:rFonts w:asciiTheme="minorHAnsi" w:hAnsiTheme="minorHAnsi" w:cstheme="minorBidi"/>
        </w:rPr>
        <w:t>związan</w:t>
      </w:r>
      <w:r w:rsidRPr="6D58086E">
        <w:rPr>
          <w:rFonts w:asciiTheme="minorHAnsi" w:hAnsiTheme="minorHAnsi" w:cstheme="minorBidi"/>
        </w:rPr>
        <w:t>e z prawidłowym</w:t>
      </w:r>
      <w:r w:rsidR="00BD1F47" w:rsidRPr="6D58086E">
        <w:rPr>
          <w:rFonts w:asciiTheme="minorHAnsi" w:hAnsiTheme="minorHAnsi" w:cstheme="minorBidi"/>
        </w:rPr>
        <w:t xml:space="preserve"> wdrożeniem funkcjonalności</w:t>
      </w:r>
      <w:r w:rsidR="005B4419" w:rsidRPr="6D58086E">
        <w:rPr>
          <w:rFonts w:asciiTheme="minorHAnsi" w:hAnsiTheme="minorHAnsi" w:cstheme="minorBidi"/>
        </w:rPr>
        <w:t xml:space="preserve"> </w:t>
      </w:r>
      <w:r w:rsidR="002F5C0D" w:rsidRPr="6D58086E">
        <w:rPr>
          <w:rFonts w:asciiTheme="minorHAnsi" w:hAnsiTheme="minorHAnsi" w:cstheme="minorBidi"/>
        </w:rPr>
        <w:t xml:space="preserve">Programu </w:t>
      </w:r>
      <w:r w:rsidR="00EF4504" w:rsidRPr="6D58086E">
        <w:rPr>
          <w:rFonts w:asciiTheme="minorHAnsi" w:hAnsiTheme="minorHAnsi" w:cstheme="minorBidi"/>
        </w:rPr>
        <w:t>u Kupującego</w:t>
      </w:r>
      <w:r w:rsidR="005B4419" w:rsidRPr="6D58086E">
        <w:rPr>
          <w:rFonts w:asciiTheme="minorHAnsi" w:hAnsiTheme="minorHAnsi" w:cstheme="minorBidi"/>
        </w:rPr>
        <w:t xml:space="preserve">, w </w:t>
      </w:r>
      <w:r w:rsidRPr="6D58086E">
        <w:rPr>
          <w:rFonts w:asciiTheme="minorHAnsi" w:hAnsiTheme="minorHAnsi" w:cstheme="minorBidi"/>
        </w:rPr>
        <w:t>tym związanych z</w:t>
      </w:r>
      <w:r w:rsidR="005B4419" w:rsidRPr="6D58086E">
        <w:rPr>
          <w:rFonts w:asciiTheme="minorHAnsi" w:hAnsiTheme="minorHAnsi" w:cstheme="minorBidi"/>
        </w:rPr>
        <w:t xml:space="preserve"> prawidłow</w:t>
      </w:r>
      <w:r w:rsidRPr="6D58086E">
        <w:rPr>
          <w:rFonts w:asciiTheme="minorHAnsi" w:hAnsiTheme="minorHAnsi" w:cstheme="minorBidi"/>
        </w:rPr>
        <w:t>ym</w:t>
      </w:r>
      <w:r w:rsidR="005B4419" w:rsidRPr="6D58086E">
        <w:rPr>
          <w:rFonts w:asciiTheme="minorHAnsi" w:hAnsiTheme="minorHAnsi" w:cstheme="minorBidi"/>
        </w:rPr>
        <w:t xml:space="preserve"> działani</w:t>
      </w:r>
      <w:r w:rsidRPr="6D58086E">
        <w:rPr>
          <w:rFonts w:asciiTheme="minorHAnsi" w:hAnsiTheme="minorHAnsi" w:cstheme="minorBidi"/>
        </w:rPr>
        <w:t>em</w:t>
      </w:r>
      <w:r w:rsidR="005B4419" w:rsidRPr="6D58086E">
        <w:rPr>
          <w:rFonts w:asciiTheme="minorHAnsi" w:hAnsiTheme="minorHAnsi" w:cstheme="minorBidi"/>
        </w:rPr>
        <w:t xml:space="preserve"> </w:t>
      </w:r>
      <w:r w:rsidRPr="6D58086E">
        <w:rPr>
          <w:rFonts w:asciiTheme="minorHAnsi" w:hAnsiTheme="minorHAnsi" w:cstheme="minorBidi"/>
        </w:rPr>
        <w:t xml:space="preserve">Programu </w:t>
      </w:r>
      <w:r w:rsidR="00C32B3F" w:rsidRPr="6D58086E">
        <w:rPr>
          <w:rFonts w:asciiTheme="minorHAnsi" w:hAnsiTheme="minorHAnsi" w:cstheme="minorBidi"/>
        </w:rPr>
        <w:t xml:space="preserve">i </w:t>
      </w:r>
      <w:r w:rsidR="00423027" w:rsidRPr="6D58086E">
        <w:rPr>
          <w:rFonts w:asciiTheme="minorHAnsi" w:hAnsiTheme="minorHAnsi" w:cstheme="minorBidi"/>
        </w:rPr>
        <w:t>Urządzeń</w:t>
      </w:r>
      <w:r w:rsidRPr="6D58086E">
        <w:rPr>
          <w:rFonts w:asciiTheme="minorHAnsi" w:hAnsiTheme="minorHAnsi" w:cstheme="minorBidi"/>
        </w:rPr>
        <w:t xml:space="preserve">, jak również związanych z </w:t>
      </w:r>
      <w:r w:rsidR="005B4419" w:rsidRPr="6D58086E">
        <w:rPr>
          <w:rFonts w:asciiTheme="minorHAnsi" w:hAnsiTheme="minorHAnsi" w:cstheme="minorBidi"/>
        </w:rPr>
        <w:t>wypełnieni</w:t>
      </w:r>
      <w:r w:rsidRPr="6D58086E">
        <w:rPr>
          <w:rFonts w:asciiTheme="minorHAnsi" w:hAnsiTheme="minorHAnsi" w:cstheme="minorBidi"/>
        </w:rPr>
        <w:t>em</w:t>
      </w:r>
      <w:r w:rsidR="005B4419" w:rsidRPr="6D58086E">
        <w:rPr>
          <w:rFonts w:asciiTheme="minorHAnsi" w:hAnsiTheme="minorHAnsi" w:cstheme="minorBidi"/>
        </w:rPr>
        <w:t xml:space="preserve"> wymogów regulacyjnych, prawnych, jakościowych oraz innych </w:t>
      </w:r>
      <w:r w:rsidRPr="6D58086E">
        <w:rPr>
          <w:rFonts w:asciiTheme="minorHAnsi" w:hAnsiTheme="minorHAnsi" w:cstheme="minorBidi"/>
        </w:rPr>
        <w:t xml:space="preserve">określonych </w:t>
      </w:r>
      <w:r w:rsidR="00414004" w:rsidRPr="6D58086E">
        <w:rPr>
          <w:rFonts w:asciiTheme="minorHAnsi" w:hAnsiTheme="minorHAnsi" w:cstheme="minorBidi"/>
        </w:rPr>
        <w:t>przez Kupującego</w:t>
      </w:r>
      <w:r w:rsidR="005B4419" w:rsidRPr="6D58086E">
        <w:rPr>
          <w:rFonts w:asciiTheme="minorHAnsi" w:hAnsiTheme="minorHAnsi" w:cstheme="minorBidi"/>
        </w:rPr>
        <w:t xml:space="preserve">. </w:t>
      </w:r>
    </w:p>
    <w:p w14:paraId="5E11CB48" w14:textId="0FF91CFF" w:rsidR="00C47CF9" w:rsidRPr="00784465" w:rsidRDefault="00C47CF9" w:rsidP="00EF4EDA">
      <w:pPr>
        <w:numPr>
          <w:ilvl w:val="0"/>
          <w:numId w:val="5"/>
        </w:numPr>
        <w:tabs>
          <w:tab w:val="clear" w:pos="360"/>
          <w:tab w:val="num" w:pos="142"/>
        </w:tabs>
        <w:autoSpaceDE/>
        <w:ind w:left="426" w:hanging="426"/>
        <w:jc w:val="both"/>
        <w:rPr>
          <w:rFonts w:asciiTheme="minorHAnsi" w:hAnsiTheme="minorHAnsi" w:cstheme="minorHAnsi"/>
        </w:rPr>
      </w:pPr>
      <w:r w:rsidRPr="00784465">
        <w:rPr>
          <w:rFonts w:asciiTheme="minorHAnsi" w:hAnsiTheme="minorHAnsi" w:cstheme="minorHAnsi"/>
        </w:rPr>
        <w:t>Sprzedający zobowiązuje się</w:t>
      </w:r>
      <w:r w:rsidR="002E288F">
        <w:rPr>
          <w:rFonts w:asciiTheme="minorHAnsi" w:hAnsiTheme="minorHAnsi" w:cstheme="minorHAnsi"/>
        </w:rPr>
        <w:t xml:space="preserve"> w szczególności</w:t>
      </w:r>
      <w:r w:rsidRPr="00784465">
        <w:rPr>
          <w:rFonts w:asciiTheme="minorHAnsi" w:hAnsiTheme="minorHAnsi" w:cstheme="minorHAnsi"/>
        </w:rPr>
        <w:t xml:space="preserve"> do:</w:t>
      </w:r>
    </w:p>
    <w:p w14:paraId="6BB063BE" w14:textId="517D7294" w:rsidR="00C47CF9" w:rsidRPr="00784465" w:rsidRDefault="00C47CF9" w:rsidP="2DF11355">
      <w:pPr>
        <w:pStyle w:val="Akapitzlist"/>
        <w:numPr>
          <w:ilvl w:val="0"/>
          <w:numId w:val="3"/>
        </w:numPr>
        <w:tabs>
          <w:tab w:val="num" w:pos="142"/>
          <w:tab w:val="left" w:pos="851"/>
        </w:tabs>
        <w:suppressAutoHyphens/>
        <w:autoSpaceDN w:val="0"/>
        <w:spacing w:after="0" w:line="240" w:lineRule="auto"/>
        <w:ind w:left="851" w:hanging="425"/>
        <w:contextualSpacing w:val="0"/>
        <w:jc w:val="both"/>
        <w:textAlignment w:val="baseline"/>
        <w:rPr>
          <w:rFonts w:asciiTheme="minorHAnsi" w:hAnsiTheme="minorHAnsi" w:cstheme="minorBidi"/>
          <w:sz w:val="20"/>
          <w:szCs w:val="20"/>
          <w:lang w:val="pl-PL"/>
        </w:rPr>
      </w:pPr>
      <w:r w:rsidRPr="6D58086E">
        <w:rPr>
          <w:rFonts w:asciiTheme="minorHAnsi" w:hAnsiTheme="minorHAnsi" w:cstheme="minorBidi"/>
          <w:sz w:val="20"/>
          <w:szCs w:val="20"/>
          <w:lang w:val="pl-PL"/>
        </w:rPr>
        <w:t xml:space="preserve">wykonania prac projektowych i przedwdrożeniowych zgodnie z Załącznikiem nr </w:t>
      </w:r>
      <w:r w:rsidR="2B62CFDE" w:rsidRPr="6D58086E">
        <w:rPr>
          <w:rFonts w:asciiTheme="minorHAnsi" w:hAnsiTheme="minorHAnsi" w:cstheme="minorBidi"/>
          <w:sz w:val="20"/>
          <w:szCs w:val="20"/>
          <w:lang w:val="pl-PL"/>
        </w:rPr>
        <w:t>1</w:t>
      </w:r>
      <w:r w:rsidRPr="6D58086E">
        <w:rPr>
          <w:rFonts w:asciiTheme="minorHAnsi" w:hAnsiTheme="minorHAnsi" w:cstheme="minorBidi"/>
          <w:sz w:val="20"/>
          <w:szCs w:val="20"/>
          <w:lang w:val="pl-PL"/>
        </w:rPr>
        <w:t xml:space="preserve"> do Umowy,</w:t>
      </w:r>
    </w:p>
    <w:p w14:paraId="68EF6103" w14:textId="0CA5A4C4" w:rsidR="00C47CF9" w:rsidRPr="00784465" w:rsidRDefault="0078276B" w:rsidP="2DF11355">
      <w:pPr>
        <w:pStyle w:val="Standard"/>
        <w:numPr>
          <w:ilvl w:val="0"/>
          <w:numId w:val="3"/>
        </w:numPr>
        <w:tabs>
          <w:tab w:val="num" w:pos="142"/>
          <w:tab w:val="left" w:pos="851"/>
        </w:tabs>
        <w:spacing w:after="0" w:line="240" w:lineRule="auto"/>
        <w:ind w:left="851" w:hanging="425"/>
        <w:jc w:val="both"/>
        <w:rPr>
          <w:rFonts w:asciiTheme="minorHAnsi" w:hAnsiTheme="minorHAnsi" w:cstheme="minorBidi"/>
          <w:sz w:val="20"/>
          <w:szCs w:val="20"/>
          <w:lang w:val="pl-PL"/>
        </w:rPr>
      </w:pPr>
      <w:r w:rsidRPr="6D58086E">
        <w:rPr>
          <w:rFonts w:asciiTheme="minorHAnsi" w:hAnsiTheme="minorHAnsi" w:cstheme="minorBidi"/>
          <w:sz w:val="20"/>
          <w:szCs w:val="20"/>
          <w:lang w:val="pl-PL"/>
        </w:rPr>
        <w:t xml:space="preserve">zapewnienia </w:t>
      </w:r>
      <w:r w:rsidR="006F2704" w:rsidRPr="6D58086E">
        <w:rPr>
          <w:rFonts w:asciiTheme="minorHAnsi" w:hAnsiTheme="minorHAnsi" w:cstheme="minorBidi"/>
          <w:sz w:val="20"/>
          <w:szCs w:val="20"/>
          <w:lang w:val="pl-PL"/>
        </w:rPr>
        <w:t>wsparcia</w:t>
      </w:r>
      <w:r w:rsidRPr="6D58086E">
        <w:rPr>
          <w:rFonts w:asciiTheme="minorHAnsi" w:hAnsiTheme="minorHAnsi" w:cstheme="minorBidi"/>
          <w:sz w:val="20"/>
          <w:szCs w:val="20"/>
          <w:lang w:val="pl-PL"/>
        </w:rPr>
        <w:t xml:space="preserve"> technicznego</w:t>
      </w:r>
      <w:r w:rsidR="006F2704" w:rsidRPr="6D58086E">
        <w:rPr>
          <w:rFonts w:asciiTheme="minorHAnsi" w:hAnsiTheme="minorHAnsi" w:cstheme="minorBidi"/>
          <w:sz w:val="20"/>
          <w:szCs w:val="20"/>
          <w:lang w:val="pl-PL"/>
        </w:rPr>
        <w:t xml:space="preserve"> </w:t>
      </w:r>
      <w:r w:rsidR="00795D6A" w:rsidRPr="6D58086E">
        <w:rPr>
          <w:rFonts w:asciiTheme="minorHAnsi" w:hAnsiTheme="minorHAnsi" w:cstheme="minorBidi"/>
          <w:sz w:val="20"/>
          <w:szCs w:val="20"/>
          <w:lang w:val="pl-PL"/>
        </w:rPr>
        <w:t xml:space="preserve">Kupującemu </w:t>
      </w:r>
      <w:r w:rsidRPr="6D58086E">
        <w:rPr>
          <w:rFonts w:asciiTheme="minorHAnsi" w:hAnsiTheme="minorHAnsi" w:cstheme="minorBidi"/>
          <w:sz w:val="20"/>
          <w:szCs w:val="20"/>
          <w:lang w:val="pl-PL"/>
        </w:rPr>
        <w:t>(w tym w szczególności przekazywanie wszelkich instrukcji i zaleceń)</w:t>
      </w:r>
      <w:r w:rsidR="006F2704" w:rsidRPr="6D58086E">
        <w:rPr>
          <w:rFonts w:asciiTheme="minorHAnsi" w:hAnsiTheme="minorHAnsi" w:cstheme="minorBidi"/>
          <w:sz w:val="20"/>
          <w:szCs w:val="20"/>
          <w:lang w:val="pl-PL"/>
        </w:rPr>
        <w:t xml:space="preserve"> przy </w:t>
      </w:r>
      <w:r w:rsidR="00C47CF9" w:rsidRPr="6D58086E">
        <w:rPr>
          <w:rFonts w:asciiTheme="minorHAnsi" w:hAnsiTheme="minorHAnsi" w:cstheme="minorBidi"/>
          <w:sz w:val="20"/>
          <w:szCs w:val="20"/>
          <w:lang w:val="pl-PL"/>
        </w:rPr>
        <w:t xml:space="preserve">instalacji i konfiguracji </w:t>
      </w:r>
      <w:r w:rsidR="006F2704" w:rsidRPr="6D58086E">
        <w:rPr>
          <w:rFonts w:asciiTheme="minorHAnsi" w:hAnsiTheme="minorHAnsi" w:cstheme="minorBidi"/>
          <w:sz w:val="20"/>
          <w:szCs w:val="20"/>
          <w:lang w:val="pl-PL"/>
        </w:rPr>
        <w:t>Programu</w:t>
      </w:r>
      <w:r w:rsidR="00C47CF9" w:rsidRPr="6D58086E">
        <w:rPr>
          <w:rFonts w:asciiTheme="minorHAnsi" w:hAnsiTheme="minorHAnsi" w:cstheme="minorBidi"/>
          <w:sz w:val="20"/>
          <w:szCs w:val="20"/>
          <w:lang w:val="pl-PL"/>
        </w:rPr>
        <w:t xml:space="preserve"> zgodnie z Załącznikiem nr </w:t>
      </w:r>
      <w:r w:rsidR="092CE4C0" w:rsidRPr="6D58086E">
        <w:rPr>
          <w:rFonts w:asciiTheme="minorHAnsi" w:hAnsiTheme="minorHAnsi" w:cstheme="minorBidi"/>
          <w:sz w:val="20"/>
          <w:szCs w:val="20"/>
          <w:lang w:val="pl-PL"/>
        </w:rPr>
        <w:t>1</w:t>
      </w:r>
      <w:r w:rsidR="00C47CF9" w:rsidRPr="6D58086E">
        <w:rPr>
          <w:rFonts w:asciiTheme="minorHAnsi" w:hAnsiTheme="minorHAnsi" w:cstheme="minorBidi"/>
          <w:sz w:val="20"/>
          <w:szCs w:val="20"/>
          <w:lang w:val="pl-PL"/>
        </w:rPr>
        <w:t xml:space="preserve"> do Umowy, </w:t>
      </w:r>
    </w:p>
    <w:p w14:paraId="4269ACFF" w14:textId="6DD5146D" w:rsidR="00C47CF9" w:rsidRPr="00784465" w:rsidRDefault="00C47CF9" w:rsidP="00EF4EDA">
      <w:pPr>
        <w:pStyle w:val="Standard"/>
        <w:numPr>
          <w:ilvl w:val="0"/>
          <w:numId w:val="3"/>
        </w:numPr>
        <w:tabs>
          <w:tab w:val="num" w:pos="142"/>
          <w:tab w:val="left" w:pos="851"/>
        </w:tabs>
        <w:spacing w:after="0" w:line="240" w:lineRule="auto"/>
        <w:ind w:left="851" w:hanging="425"/>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wykonania niezbędnych mechanizmów integracyjnych zgodnie z </w:t>
      </w:r>
      <w:r w:rsidR="00EF5039" w:rsidRPr="00784465">
        <w:rPr>
          <w:rFonts w:asciiTheme="minorHAnsi" w:hAnsiTheme="minorHAnsi" w:cstheme="minorHAnsi"/>
          <w:sz w:val="20"/>
          <w:szCs w:val="20"/>
          <w:lang w:val="pl-PL"/>
        </w:rPr>
        <w:t>ustaleniami Stron</w:t>
      </w:r>
      <w:r w:rsidRPr="00784465">
        <w:rPr>
          <w:rFonts w:asciiTheme="minorHAnsi" w:hAnsiTheme="minorHAnsi" w:cstheme="minorHAnsi"/>
          <w:sz w:val="20"/>
          <w:szCs w:val="20"/>
          <w:lang w:val="pl-PL"/>
        </w:rPr>
        <w:t>,</w:t>
      </w:r>
      <w:r w:rsidR="0077652D" w:rsidRPr="00784465">
        <w:rPr>
          <w:rFonts w:asciiTheme="minorHAnsi" w:hAnsiTheme="minorHAnsi" w:cstheme="minorHAnsi"/>
          <w:sz w:val="20"/>
          <w:szCs w:val="20"/>
          <w:lang w:val="pl-PL"/>
        </w:rPr>
        <w:t xml:space="preserve"> prowadzonymi </w:t>
      </w:r>
      <w:r w:rsidR="002B02D2" w:rsidRPr="00784465">
        <w:rPr>
          <w:rFonts w:asciiTheme="minorHAnsi" w:hAnsiTheme="minorHAnsi" w:cstheme="minorHAnsi"/>
          <w:sz w:val="20"/>
          <w:szCs w:val="20"/>
          <w:lang w:val="pl-PL"/>
        </w:rPr>
        <w:br/>
      </w:r>
      <w:r w:rsidR="0077652D" w:rsidRPr="00784465">
        <w:rPr>
          <w:rFonts w:asciiTheme="minorHAnsi" w:hAnsiTheme="minorHAnsi" w:cstheme="minorHAnsi"/>
          <w:sz w:val="20"/>
          <w:szCs w:val="20"/>
          <w:lang w:val="pl-PL"/>
        </w:rPr>
        <w:t>na etapie instalacji i konfiguracji Programu</w:t>
      </w:r>
      <w:r w:rsidR="0078276B" w:rsidRPr="00784465">
        <w:rPr>
          <w:rFonts w:asciiTheme="minorHAnsi" w:hAnsiTheme="minorHAnsi" w:cstheme="minorHAnsi"/>
          <w:sz w:val="20"/>
          <w:szCs w:val="20"/>
          <w:lang w:val="pl-PL"/>
        </w:rPr>
        <w:t xml:space="preserve">, przy czym ustalenia takie będą dokonywane przez osoby wskazane w § </w:t>
      </w:r>
      <w:r w:rsidR="0089416B" w:rsidRPr="00784465">
        <w:rPr>
          <w:rFonts w:asciiTheme="minorHAnsi" w:hAnsiTheme="minorHAnsi" w:cstheme="minorHAnsi"/>
          <w:sz w:val="20"/>
          <w:szCs w:val="20"/>
          <w:lang w:val="pl-PL"/>
        </w:rPr>
        <w:t xml:space="preserve">13 </w:t>
      </w:r>
      <w:r w:rsidR="0078276B" w:rsidRPr="00784465">
        <w:rPr>
          <w:rFonts w:asciiTheme="minorHAnsi" w:hAnsiTheme="minorHAnsi" w:cstheme="minorHAnsi"/>
          <w:sz w:val="20"/>
          <w:szCs w:val="20"/>
          <w:lang w:val="pl-PL"/>
        </w:rPr>
        <w:t xml:space="preserve">ust. </w:t>
      </w:r>
      <w:r w:rsidR="0089416B" w:rsidRPr="00784465">
        <w:rPr>
          <w:rFonts w:asciiTheme="minorHAnsi" w:hAnsiTheme="minorHAnsi" w:cstheme="minorHAnsi"/>
          <w:sz w:val="20"/>
          <w:szCs w:val="20"/>
          <w:lang w:val="pl-PL"/>
        </w:rPr>
        <w:t xml:space="preserve">2 </w:t>
      </w:r>
      <w:r w:rsidR="008B3B29" w:rsidRPr="00784465">
        <w:rPr>
          <w:rFonts w:asciiTheme="minorHAnsi" w:hAnsiTheme="minorHAnsi" w:cstheme="minorHAnsi"/>
          <w:sz w:val="20"/>
          <w:szCs w:val="20"/>
          <w:lang w:val="pl-PL"/>
        </w:rPr>
        <w:t>za pośrednictwem poczty elektronicznej</w:t>
      </w:r>
      <w:r w:rsidR="0077652D" w:rsidRPr="00784465">
        <w:rPr>
          <w:rFonts w:asciiTheme="minorHAnsi" w:hAnsiTheme="minorHAnsi" w:cstheme="minorHAnsi"/>
          <w:sz w:val="20"/>
          <w:szCs w:val="20"/>
          <w:lang w:val="pl-PL"/>
        </w:rPr>
        <w:t>,</w:t>
      </w:r>
    </w:p>
    <w:p w14:paraId="0CD22393" w14:textId="2366364D" w:rsidR="00C47CF9" w:rsidRPr="00784465" w:rsidRDefault="001E16D6" w:rsidP="00EF4EDA">
      <w:pPr>
        <w:pStyle w:val="Standard"/>
        <w:numPr>
          <w:ilvl w:val="0"/>
          <w:numId w:val="3"/>
        </w:numPr>
        <w:tabs>
          <w:tab w:val="num" w:pos="142"/>
          <w:tab w:val="left" w:pos="851"/>
        </w:tabs>
        <w:spacing w:after="0" w:line="240" w:lineRule="auto"/>
        <w:ind w:left="851" w:hanging="425"/>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zapewnieni</w:t>
      </w:r>
      <w:r w:rsidR="00A43C2C" w:rsidRPr="00784465">
        <w:rPr>
          <w:rFonts w:asciiTheme="minorHAnsi" w:hAnsiTheme="minorHAnsi" w:cstheme="minorHAnsi"/>
          <w:sz w:val="20"/>
          <w:szCs w:val="20"/>
          <w:lang w:val="pl-PL"/>
        </w:rPr>
        <w:t>a</w:t>
      </w:r>
      <w:r w:rsidRPr="00784465">
        <w:rPr>
          <w:rFonts w:asciiTheme="minorHAnsi" w:hAnsiTheme="minorHAnsi" w:cstheme="minorHAnsi"/>
          <w:sz w:val="20"/>
          <w:szCs w:val="20"/>
          <w:lang w:val="pl-PL"/>
        </w:rPr>
        <w:t xml:space="preserve"> wsparcia technicznego dla Kupującego </w:t>
      </w:r>
      <w:r w:rsidR="00C47CF9" w:rsidRPr="00784465">
        <w:rPr>
          <w:rFonts w:asciiTheme="minorHAnsi" w:hAnsiTheme="minorHAnsi" w:cstheme="minorHAnsi"/>
          <w:sz w:val="20"/>
          <w:szCs w:val="20"/>
          <w:lang w:val="pl-PL"/>
        </w:rPr>
        <w:t>przy wprowadzaniu danych początkowych (formularzy)</w:t>
      </w:r>
      <w:r w:rsidR="00E872DC" w:rsidRPr="00784465">
        <w:rPr>
          <w:rFonts w:asciiTheme="minorHAnsi" w:hAnsiTheme="minorHAnsi" w:cstheme="minorHAnsi"/>
          <w:sz w:val="20"/>
          <w:szCs w:val="20"/>
          <w:lang w:val="pl-PL"/>
        </w:rPr>
        <w:t xml:space="preserve"> i ich prawidłowego zaczytania do </w:t>
      </w:r>
      <w:r w:rsidR="0077652D" w:rsidRPr="00784465">
        <w:rPr>
          <w:rFonts w:asciiTheme="minorHAnsi" w:hAnsiTheme="minorHAnsi" w:cstheme="minorHAnsi"/>
          <w:sz w:val="20"/>
          <w:szCs w:val="20"/>
          <w:lang w:val="pl-PL"/>
        </w:rPr>
        <w:t>Programu</w:t>
      </w:r>
      <w:r w:rsidR="00C47CF9" w:rsidRPr="00784465">
        <w:rPr>
          <w:rFonts w:asciiTheme="minorHAnsi" w:hAnsiTheme="minorHAnsi" w:cstheme="minorHAnsi"/>
          <w:sz w:val="20"/>
          <w:szCs w:val="20"/>
          <w:lang w:val="pl-PL"/>
        </w:rPr>
        <w:t>,</w:t>
      </w:r>
    </w:p>
    <w:p w14:paraId="74AB7C37" w14:textId="77777777" w:rsidR="00C47CF9" w:rsidRPr="00784465" w:rsidRDefault="00C47CF9" w:rsidP="00EF4EDA">
      <w:pPr>
        <w:pStyle w:val="Standard"/>
        <w:numPr>
          <w:ilvl w:val="0"/>
          <w:numId w:val="3"/>
        </w:numPr>
        <w:tabs>
          <w:tab w:val="num" w:pos="142"/>
          <w:tab w:val="left" w:pos="851"/>
        </w:tabs>
        <w:spacing w:after="0" w:line="240" w:lineRule="auto"/>
        <w:ind w:left="851" w:hanging="425"/>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szkolenia personelu </w:t>
      </w:r>
      <w:r w:rsidR="000351BC" w:rsidRPr="00784465">
        <w:rPr>
          <w:rFonts w:asciiTheme="minorHAnsi" w:hAnsiTheme="minorHAnsi" w:cstheme="minorHAnsi"/>
          <w:sz w:val="20"/>
          <w:szCs w:val="20"/>
          <w:lang w:val="pl-PL"/>
        </w:rPr>
        <w:t xml:space="preserve">w lokalizacjach </w:t>
      </w:r>
      <w:r w:rsidR="007D3EEC" w:rsidRPr="00784465">
        <w:rPr>
          <w:rFonts w:asciiTheme="minorHAnsi" w:hAnsiTheme="minorHAnsi" w:cstheme="minorHAnsi"/>
          <w:sz w:val="20"/>
          <w:szCs w:val="20"/>
          <w:lang w:val="pl-PL"/>
        </w:rPr>
        <w:t xml:space="preserve">wskazanych przez Kupującego </w:t>
      </w:r>
      <w:r w:rsidRPr="00784465">
        <w:rPr>
          <w:rFonts w:asciiTheme="minorHAnsi" w:hAnsiTheme="minorHAnsi" w:cstheme="minorHAnsi"/>
          <w:sz w:val="20"/>
          <w:szCs w:val="20"/>
          <w:lang w:val="pl-PL"/>
        </w:rPr>
        <w:t>w zakresie 2 godzin,</w:t>
      </w:r>
    </w:p>
    <w:p w14:paraId="71C9448F" w14:textId="77777777" w:rsidR="00C47CF9" w:rsidRPr="00784465" w:rsidRDefault="00C47CF9" w:rsidP="00EF4EDA">
      <w:pPr>
        <w:pStyle w:val="Standard"/>
        <w:numPr>
          <w:ilvl w:val="0"/>
          <w:numId w:val="3"/>
        </w:numPr>
        <w:tabs>
          <w:tab w:val="num" w:pos="142"/>
          <w:tab w:val="left" w:pos="851"/>
        </w:tabs>
        <w:spacing w:after="0" w:line="240" w:lineRule="auto"/>
        <w:ind w:left="851" w:hanging="425"/>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zainstalowania i skonfigurowania najnowszej wersji </w:t>
      </w:r>
      <w:r w:rsidR="00E872DC" w:rsidRPr="00784465">
        <w:rPr>
          <w:rFonts w:asciiTheme="minorHAnsi" w:hAnsiTheme="minorHAnsi" w:cstheme="minorHAnsi"/>
          <w:sz w:val="20"/>
          <w:szCs w:val="20"/>
          <w:lang w:val="pl-PL"/>
        </w:rPr>
        <w:t xml:space="preserve">Programu </w:t>
      </w:r>
      <w:r w:rsidRPr="00784465">
        <w:rPr>
          <w:rFonts w:asciiTheme="minorHAnsi" w:hAnsiTheme="minorHAnsi" w:cstheme="minorHAnsi"/>
          <w:sz w:val="20"/>
          <w:szCs w:val="20"/>
          <w:lang w:val="pl-PL"/>
        </w:rPr>
        <w:t xml:space="preserve">na </w:t>
      </w:r>
      <w:r w:rsidR="00D222CF" w:rsidRPr="00784465">
        <w:rPr>
          <w:rFonts w:asciiTheme="minorHAnsi" w:hAnsiTheme="minorHAnsi" w:cstheme="minorHAnsi"/>
          <w:sz w:val="20"/>
          <w:szCs w:val="20"/>
          <w:lang w:val="pl-PL"/>
        </w:rPr>
        <w:t>wszystkich</w:t>
      </w:r>
      <w:r w:rsidR="00B94457" w:rsidRPr="00784465">
        <w:rPr>
          <w:rFonts w:asciiTheme="minorHAnsi" w:hAnsiTheme="minorHAnsi" w:cstheme="minorHAnsi"/>
          <w:sz w:val="20"/>
          <w:szCs w:val="20"/>
          <w:lang w:val="pl-PL"/>
        </w:rPr>
        <w:t xml:space="preserve"> wskazanych przez </w:t>
      </w:r>
      <w:r w:rsidR="00EF4504" w:rsidRPr="00784465">
        <w:rPr>
          <w:rFonts w:asciiTheme="minorHAnsi" w:hAnsiTheme="minorHAnsi" w:cstheme="minorHAnsi"/>
          <w:sz w:val="20"/>
          <w:szCs w:val="20"/>
          <w:lang w:val="pl-PL"/>
        </w:rPr>
        <w:t>Kupującego</w:t>
      </w:r>
      <w:r w:rsidR="00B94457" w:rsidRPr="00784465">
        <w:rPr>
          <w:rFonts w:asciiTheme="minorHAnsi" w:hAnsiTheme="minorHAnsi" w:cstheme="minorHAnsi"/>
          <w:sz w:val="20"/>
          <w:szCs w:val="20"/>
          <w:lang w:val="pl-PL"/>
        </w:rPr>
        <w:t xml:space="preserve"> komputer</w:t>
      </w:r>
      <w:r w:rsidR="00D222CF" w:rsidRPr="00784465">
        <w:rPr>
          <w:rFonts w:asciiTheme="minorHAnsi" w:hAnsiTheme="minorHAnsi" w:cstheme="minorHAnsi"/>
          <w:sz w:val="20"/>
          <w:szCs w:val="20"/>
          <w:lang w:val="pl-PL"/>
        </w:rPr>
        <w:t>ach</w:t>
      </w:r>
      <w:r w:rsidRPr="00784465">
        <w:rPr>
          <w:rFonts w:asciiTheme="minorHAnsi" w:hAnsiTheme="minorHAnsi" w:cstheme="minorHAnsi"/>
          <w:sz w:val="20"/>
          <w:szCs w:val="20"/>
          <w:lang w:val="pl-PL"/>
        </w:rPr>
        <w:t xml:space="preserve"> w danej lokalizacji oraz skonfigurowanie </w:t>
      </w:r>
      <w:r w:rsidR="00E872DC" w:rsidRPr="00784465">
        <w:rPr>
          <w:rFonts w:asciiTheme="minorHAnsi" w:hAnsiTheme="minorHAnsi" w:cstheme="minorHAnsi"/>
          <w:sz w:val="20"/>
          <w:szCs w:val="20"/>
          <w:lang w:val="pl-PL"/>
        </w:rPr>
        <w:t xml:space="preserve">Programu </w:t>
      </w:r>
      <w:r w:rsidRPr="00784465">
        <w:rPr>
          <w:rFonts w:asciiTheme="minorHAnsi" w:hAnsiTheme="minorHAnsi" w:cstheme="minorHAnsi"/>
          <w:sz w:val="20"/>
          <w:szCs w:val="20"/>
          <w:lang w:val="pl-PL"/>
        </w:rPr>
        <w:t>z wewnętrzną siecią komputerową,</w:t>
      </w:r>
    </w:p>
    <w:p w14:paraId="080D70B0" w14:textId="59CD4641" w:rsidR="00A43C2C" w:rsidRPr="00784465" w:rsidRDefault="007F47C9" w:rsidP="1539C279">
      <w:pPr>
        <w:pStyle w:val="Standard"/>
        <w:numPr>
          <w:ilvl w:val="0"/>
          <w:numId w:val="3"/>
        </w:numPr>
        <w:tabs>
          <w:tab w:val="left" w:pos="851"/>
        </w:tabs>
        <w:spacing w:after="0" w:line="240" w:lineRule="auto"/>
        <w:ind w:left="851" w:hanging="425"/>
        <w:jc w:val="both"/>
        <w:rPr>
          <w:rFonts w:asciiTheme="minorHAnsi" w:hAnsiTheme="minorHAnsi" w:cstheme="minorBidi"/>
          <w:sz w:val="20"/>
          <w:szCs w:val="20"/>
          <w:lang w:val="pl-PL"/>
        </w:rPr>
      </w:pPr>
      <w:r w:rsidRPr="1539C279">
        <w:rPr>
          <w:rFonts w:asciiTheme="minorHAnsi" w:hAnsiTheme="minorHAnsi" w:cstheme="minorBidi"/>
          <w:sz w:val="20"/>
          <w:szCs w:val="20"/>
          <w:lang w:val="pl-PL"/>
        </w:rPr>
        <w:t xml:space="preserve">zapewnienia opieki serwisowej Kupującemu (maintenance) w okresie 36 miesięcy od </w:t>
      </w:r>
      <w:r w:rsidR="006040D4" w:rsidRPr="1539C279">
        <w:rPr>
          <w:rFonts w:asciiTheme="minorHAnsi" w:hAnsiTheme="minorHAnsi" w:cstheme="minorBidi"/>
          <w:sz w:val="20"/>
          <w:szCs w:val="20"/>
          <w:lang w:val="pl-PL"/>
        </w:rPr>
        <w:t>daty podpisania protokołu odbioru.</w:t>
      </w:r>
    </w:p>
    <w:p w14:paraId="2129E3A0" w14:textId="0EC29C81" w:rsidR="00A43C2C" w:rsidRPr="00784465" w:rsidRDefault="00B6108F" w:rsidP="00EF4EDA">
      <w:pPr>
        <w:pStyle w:val="Standard"/>
        <w:numPr>
          <w:ilvl w:val="0"/>
          <w:numId w:val="31"/>
        </w:numPr>
        <w:tabs>
          <w:tab w:val="left" w:pos="851"/>
        </w:tabs>
        <w:spacing w:after="0" w:line="240" w:lineRule="auto"/>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Urządzenia</w:t>
      </w:r>
    </w:p>
    <w:p w14:paraId="0AD15EBC" w14:textId="77777777" w:rsidR="00816809" w:rsidRPr="00784465" w:rsidRDefault="00A43C2C" w:rsidP="00EF4EDA">
      <w:pPr>
        <w:numPr>
          <w:ilvl w:val="0"/>
          <w:numId w:val="32"/>
        </w:numPr>
        <w:autoSpaceDE/>
        <w:spacing w:before="120" w:after="120"/>
        <w:ind w:left="425" w:hanging="425"/>
        <w:jc w:val="both"/>
        <w:rPr>
          <w:rFonts w:asciiTheme="minorHAnsi" w:hAnsiTheme="minorHAnsi" w:cstheme="minorHAnsi"/>
        </w:rPr>
      </w:pPr>
      <w:r w:rsidRPr="00784465">
        <w:rPr>
          <w:rFonts w:asciiTheme="minorHAnsi" w:hAnsiTheme="minorHAnsi" w:cstheme="minorHAnsi"/>
        </w:rPr>
        <w:t xml:space="preserve">Kupujący zamawia, a Sprzedający zobowiązuje się </w:t>
      </w:r>
      <w:r w:rsidR="00A312E3" w:rsidRPr="00784465">
        <w:rPr>
          <w:rFonts w:asciiTheme="minorHAnsi" w:hAnsiTheme="minorHAnsi" w:cstheme="minorHAnsi"/>
        </w:rPr>
        <w:t>do sprzedaży w ramach realizacji Umowy</w:t>
      </w:r>
      <w:r w:rsidR="00816809" w:rsidRPr="00784465">
        <w:rPr>
          <w:rFonts w:asciiTheme="minorHAnsi" w:hAnsiTheme="minorHAnsi" w:cstheme="minorHAnsi"/>
        </w:rPr>
        <w:t>:</w:t>
      </w:r>
    </w:p>
    <w:p w14:paraId="0EA3CF31" w14:textId="65557CFE" w:rsidR="00A312E3" w:rsidRPr="002E288F" w:rsidRDefault="00B6108F" w:rsidP="00EF4EDA">
      <w:pPr>
        <w:pStyle w:val="Akapitzlist"/>
        <w:numPr>
          <w:ilvl w:val="0"/>
          <w:numId w:val="37"/>
        </w:numPr>
        <w:spacing w:before="120" w:after="120"/>
        <w:jc w:val="both"/>
        <w:rPr>
          <w:rFonts w:asciiTheme="minorHAnsi" w:hAnsiTheme="minorHAnsi" w:cstheme="minorHAnsi"/>
          <w:sz w:val="20"/>
          <w:szCs w:val="20"/>
          <w:lang w:val="pl-PL"/>
        </w:rPr>
      </w:pPr>
      <w:r w:rsidRPr="00EF4EDA">
        <w:rPr>
          <w:rFonts w:asciiTheme="minorHAnsi" w:hAnsiTheme="minorHAnsi" w:cstheme="minorHAnsi"/>
          <w:b/>
          <w:bCs/>
          <w:i/>
          <w:iCs/>
          <w:sz w:val="20"/>
          <w:szCs w:val="20"/>
          <w:lang w:val="pl-PL"/>
        </w:rPr>
        <w:t>XXXXXXX</w:t>
      </w:r>
      <w:r w:rsidRPr="002E288F">
        <w:rPr>
          <w:rFonts w:asciiTheme="minorHAnsi" w:hAnsiTheme="minorHAnsi" w:cstheme="minorHAnsi"/>
          <w:sz w:val="20"/>
          <w:szCs w:val="20"/>
          <w:lang w:val="pl-PL"/>
        </w:rPr>
        <w:t xml:space="preserve"> szt. Ekranów dotykowych (dalej: „Ekrany”)</w:t>
      </w:r>
      <w:r w:rsidR="00816809" w:rsidRPr="002E288F">
        <w:rPr>
          <w:rFonts w:asciiTheme="minorHAnsi" w:hAnsiTheme="minorHAnsi" w:cstheme="minorHAnsi"/>
          <w:sz w:val="20"/>
          <w:szCs w:val="20"/>
          <w:lang w:val="pl-PL"/>
        </w:rPr>
        <w:t>,</w:t>
      </w:r>
    </w:p>
    <w:p w14:paraId="3F046508" w14:textId="6667CB17" w:rsidR="00816809" w:rsidRPr="002E288F" w:rsidRDefault="00816809" w:rsidP="00EF4EDA">
      <w:pPr>
        <w:pStyle w:val="Akapitzlist"/>
        <w:numPr>
          <w:ilvl w:val="0"/>
          <w:numId w:val="37"/>
        </w:numPr>
        <w:spacing w:before="120" w:after="120"/>
        <w:jc w:val="both"/>
        <w:rPr>
          <w:rFonts w:asciiTheme="minorHAnsi" w:hAnsiTheme="minorHAnsi" w:cstheme="minorHAnsi"/>
          <w:sz w:val="20"/>
          <w:szCs w:val="20"/>
          <w:lang w:val="pl-PL"/>
        </w:rPr>
      </w:pPr>
      <w:r w:rsidRPr="00EF4EDA">
        <w:rPr>
          <w:rFonts w:asciiTheme="minorHAnsi" w:hAnsiTheme="minorHAnsi" w:cstheme="minorHAnsi"/>
          <w:b/>
          <w:bCs/>
          <w:i/>
          <w:iCs/>
          <w:sz w:val="20"/>
          <w:szCs w:val="20"/>
          <w:lang w:val="pl-PL"/>
        </w:rPr>
        <w:t>XXXXXXX</w:t>
      </w:r>
      <w:r w:rsidRPr="002E288F">
        <w:rPr>
          <w:rFonts w:asciiTheme="minorHAnsi" w:hAnsiTheme="minorHAnsi" w:cstheme="minorHAnsi"/>
          <w:sz w:val="20"/>
          <w:szCs w:val="20"/>
          <w:lang w:val="pl-PL"/>
        </w:rPr>
        <w:t xml:space="preserve"> szt. Tabletów (dalej: „Tablety”).</w:t>
      </w:r>
    </w:p>
    <w:p w14:paraId="3E14790D" w14:textId="0987E2C3" w:rsidR="00C47CF9" w:rsidRPr="00784465" w:rsidRDefault="00C47CF9" w:rsidP="00EF4EDA">
      <w:pPr>
        <w:numPr>
          <w:ilvl w:val="0"/>
          <w:numId w:val="32"/>
        </w:numPr>
        <w:autoSpaceDE/>
        <w:spacing w:before="120" w:after="120"/>
        <w:ind w:left="425" w:hanging="425"/>
        <w:jc w:val="both"/>
        <w:rPr>
          <w:rFonts w:asciiTheme="minorHAnsi" w:hAnsiTheme="minorHAnsi" w:cstheme="minorHAnsi"/>
        </w:rPr>
      </w:pPr>
      <w:r w:rsidRPr="00784465">
        <w:rPr>
          <w:rFonts w:asciiTheme="minorHAnsi" w:hAnsiTheme="minorHAnsi" w:cstheme="minorHAnsi"/>
        </w:rPr>
        <w:t xml:space="preserve">Sprzedający </w:t>
      </w:r>
      <w:r w:rsidR="00A312E3" w:rsidRPr="00784465">
        <w:rPr>
          <w:rFonts w:asciiTheme="minorHAnsi" w:hAnsiTheme="minorHAnsi" w:cstheme="minorHAnsi"/>
        </w:rPr>
        <w:t>oświadcza,</w:t>
      </w:r>
      <w:r w:rsidR="00943677" w:rsidRPr="00784465">
        <w:rPr>
          <w:rFonts w:asciiTheme="minorHAnsi" w:hAnsiTheme="minorHAnsi" w:cstheme="minorHAnsi"/>
        </w:rPr>
        <w:t xml:space="preserve"> </w:t>
      </w:r>
      <w:r w:rsidRPr="00784465">
        <w:rPr>
          <w:rFonts w:asciiTheme="minorHAnsi" w:hAnsiTheme="minorHAnsi" w:cstheme="minorHAnsi"/>
        </w:rPr>
        <w:t xml:space="preserve">że </w:t>
      </w:r>
      <w:r w:rsidR="00B6108F" w:rsidRPr="00784465">
        <w:rPr>
          <w:rFonts w:asciiTheme="minorHAnsi" w:hAnsiTheme="minorHAnsi" w:cstheme="minorHAnsi"/>
        </w:rPr>
        <w:t>Urządzenia</w:t>
      </w:r>
      <w:r w:rsidRPr="00784465">
        <w:rPr>
          <w:rFonts w:asciiTheme="minorHAnsi" w:hAnsiTheme="minorHAnsi" w:cstheme="minorHAnsi"/>
        </w:rPr>
        <w:t xml:space="preserve"> będą fabrycznie nowe, wolne od wad prawnych i fizycznych.</w:t>
      </w:r>
    </w:p>
    <w:p w14:paraId="068CCD64" w14:textId="7F0437D5" w:rsidR="00A312E3" w:rsidRPr="002E288F" w:rsidRDefault="00A312E3" w:rsidP="00EF4EDA">
      <w:pPr>
        <w:pStyle w:val="Akapitzlist"/>
        <w:numPr>
          <w:ilvl w:val="0"/>
          <w:numId w:val="31"/>
        </w:numPr>
        <w:spacing w:before="120" w:after="120"/>
        <w:jc w:val="both"/>
        <w:rPr>
          <w:rFonts w:asciiTheme="minorHAnsi" w:hAnsiTheme="minorHAnsi" w:cstheme="minorHAnsi"/>
          <w:sz w:val="20"/>
          <w:szCs w:val="20"/>
        </w:rPr>
      </w:pPr>
      <w:proofErr w:type="spellStart"/>
      <w:r w:rsidRPr="00784465">
        <w:rPr>
          <w:rFonts w:asciiTheme="minorHAnsi" w:hAnsiTheme="minorHAnsi" w:cstheme="minorHAnsi"/>
          <w:sz w:val="20"/>
          <w:szCs w:val="20"/>
        </w:rPr>
        <w:t>Przygotowanie</w:t>
      </w:r>
      <w:proofErr w:type="spellEnd"/>
      <w:r w:rsidRPr="00784465">
        <w:rPr>
          <w:rFonts w:asciiTheme="minorHAnsi" w:hAnsiTheme="minorHAnsi" w:cstheme="minorHAnsi"/>
          <w:sz w:val="20"/>
          <w:szCs w:val="20"/>
        </w:rPr>
        <w:t xml:space="preserve"> </w:t>
      </w:r>
      <w:proofErr w:type="spellStart"/>
      <w:r w:rsidRPr="00784465">
        <w:rPr>
          <w:rFonts w:asciiTheme="minorHAnsi" w:hAnsiTheme="minorHAnsi" w:cstheme="minorHAnsi"/>
          <w:sz w:val="20"/>
          <w:szCs w:val="20"/>
        </w:rPr>
        <w:t>środowiska</w:t>
      </w:r>
      <w:proofErr w:type="spellEnd"/>
      <w:r w:rsidRPr="00784465">
        <w:rPr>
          <w:rFonts w:asciiTheme="minorHAnsi" w:hAnsiTheme="minorHAnsi" w:cstheme="minorHAnsi"/>
          <w:sz w:val="20"/>
          <w:szCs w:val="20"/>
        </w:rPr>
        <w:t xml:space="preserve"> do </w:t>
      </w:r>
      <w:proofErr w:type="spellStart"/>
      <w:r w:rsidRPr="00784465">
        <w:rPr>
          <w:rFonts w:asciiTheme="minorHAnsi" w:hAnsiTheme="minorHAnsi" w:cstheme="minorHAnsi"/>
          <w:sz w:val="20"/>
          <w:szCs w:val="20"/>
        </w:rPr>
        <w:t>prawidłowego</w:t>
      </w:r>
      <w:proofErr w:type="spellEnd"/>
      <w:r w:rsidRPr="00784465">
        <w:rPr>
          <w:rFonts w:asciiTheme="minorHAnsi" w:hAnsiTheme="minorHAnsi" w:cstheme="minorHAnsi"/>
          <w:sz w:val="20"/>
          <w:szCs w:val="20"/>
        </w:rPr>
        <w:t xml:space="preserve"> </w:t>
      </w:r>
      <w:proofErr w:type="spellStart"/>
      <w:r w:rsidRPr="00784465">
        <w:rPr>
          <w:rFonts w:asciiTheme="minorHAnsi" w:hAnsiTheme="minorHAnsi" w:cstheme="minorHAnsi"/>
          <w:sz w:val="20"/>
          <w:szCs w:val="20"/>
        </w:rPr>
        <w:t>wdrożenia</w:t>
      </w:r>
      <w:proofErr w:type="spellEnd"/>
    </w:p>
    <w:p w14:paraId="3274C72F" w14:textId="3740642F" w:rsidR="00E74B3E" w:rsidRPr="00784465" w:rsidRDefault="00E74B3E" w:rsidP="2DF11355">
      <w:pPr>
        <w:numPr>
          <w:ilvl w:val="0"/>
          <w:numId w:val="33"/>
        </w:numPr>
        <w:autoSpaceDE/>
        <w:spacing w:after="120"/>
        <w:jc w:val="both"/>
        <w:rPr>
          <w:rFonts w:asciiTheme="minorHAnsi" w:hAnsiTheme="minorHAnsi" w:cstheme="minorBidi"/>
        </w:rPr>
      </w:pPr>
      <w:r w:rsidRPr="38B7E95D">
        <w:rPr>
          <w:rFonts w:asciiTheme="minorHAnsi" w:hAnsiTheme="minorHAnsi" w:cstheme="minorBidi"/>
        </w:rPr>
        <w:t xml:space="preserve">Kupujący zobowiązuje się do przygotowania odpowiedniego systemu komputerowego z zainstalowanym oprogramowaniem niezbędnym do prawidłowego działania Programu, oraz zapewnieniem odpowiednich parametrów pracy sieci komputerowej zgodnie z Załącznikiem nr </w:t>
      </w:r>
      <w:r w:rsidR="618AC509" w:rsidRPr="38B7E95D">
        <w:rPr>
          <w:rFonts w:asciiTheme="minorHAnsi" w:hAnsiTheme="minorHAnsi" w:cstheme="minorBidi"/>
        </w:rPr>
        <w:t xml:space="preserve">5 do oferty Sprzedającego, zawartej w Załączniku nr 2 </w:t>
      </w:r>
      <w:r w:rsidRPr="38B7E95D">
        <w:rPr>
          <w:rFonts w:asciiTheme="minorHAnsi" w:hAnsiTheme="minorHAnsi" w:cstheme="minorBidi"/>
        </w:rPr>
        <w:t xml:space="preserve"> do Umowy.</w:t>
      </w:r>
      <w:r w:rsidR="00406A9A" w:rsidRPr="38B7E95D">
        <w:rPr>
          <w:rFonts w:asciiTheme="minorHAnsi" w:hAnsiTheme="minorHAnsi" w:cstheme="minorBidi"/>
        </w:rPr>
        <w:t xml:space="preserve"> Sprzedający oświadcza, </w:t>
      </w:r>
      <w:r>
        <w:br/>
      </w:r>
      <w:r w:rsidR="00406A9A" w:rsidRPr="38B7E95D">
        <w:rPr>
          <w:rFonts w:asciiTheme="minorHAnsi" w:hAnsiTheme="minorHAnsi" w:cstheme="minorBidi"/>
        </w:rPr>
        <w:t xml:space="preserve">iż ponosi on odpowiedzialność za prawidłowe sformułowanie wymogów minimalnych określonych </w:t>
      </w:r>
      <w:r>
        <w:br/>
      </w:r>
      <w:r w:rsidR="00406A9A" w:rsidRPr="38B7E95D">
        <w:rPr>
          <w:rFonts w:asciiTheme="minorHAnsi" w:hAnsiTheme="minorHAnsi" w:cstheme="minorBidi"/>
        </w:rPr>
        <w:t xml:space="preserve">w Załączniku nr </w:t>
      </w:r>
      <w:r w:rsidR="0B41DC27" w:rsidRPr="38B7E95D">
        <w:rPr>
          <w:rFonts w:asciiTheme="minorHAnsi" w:hAnsiTheme="minorHAnsi" w:cstheme="minorBidi"/>
        </w:rPr>
        <w:t>5 do oferty Sprzedającego, zawartej w Załączniku nr 2</w:t>
      </w:r>
      <w:r w:rsidR="00406A9A" w:rsidRPr="38B7E95D">
        <w:rPr>
          <w:rFonts w:asciiTheme="minorHAnsi" w:hAnsiTheme="minorHAnsi" w:cstheme="minorBidi"/>
        </w:rPr>
        <w:t xml:space="preserve"> do Umowy oraz iż spełnienie przez Kupującego wymagań minimalnych określonych</w:t>
      </w:r>
      <w:r w:rsidR="1DF48856" w:rsidRPr="38B7E95D">
        <w:rPr>
          <w:rFonts w:asciiTheme="minorHAnsi" w:hAnsiTheme="minorHAnsi" w:cstheme="minorBidi"/>
        </w:rPr>
        <w:t xml:space="preserve"> </w:t>
      </w:r>
      <w:r>
        <w:br/>
      </w:r>
      <w:r w:rsidR="00406A9A" w:rsidRPr="38B7E95D">
        <w:rPr>
          <w:rFonts w:asciiTheme="minorHAnsi" w:hAnsiTheme="minorHAnsi" w:cstheme="minorBidi"/>
        </w:rPr>
        <w:t xml:space="preserve">w Załączniku nr </w:t>
      </w:r>
      <w:r w:rsidR="0955EA2C" w:rsidRPr="38B7E95D">
        <w:rPr>
          <w:rFonts w:asciiTheme="minorHAnsi" w:hAnsiTheme="minorHAnsi" w:cstheme="minorBidi"/>
        </w:rPr>
        <w:t xml:space="preserve">5 do oferty Sprzedającego, zawartej w Załączniku nr 2 </w:t>
      </w:r>
      <w:r w:rsidR="00406A9A" w:rsidRPr="38B7E95D">
        <w:rPr>
          <w:rFonts w:asciiTheme="minorHAnsi" w:hAnsiTheme="minorHAnsi" w:cstheme="minorBidi"/>
        </w:rPr>
        <w:t xml:space="preserve"> do Umowy jest w pełni wystarczające do prawidłowego działania Programu</w:t>
      </w:r>
      <w:r w:rsidR="00571E24" w:rsidRPr="38B7E95D">
        <w:rPr>
          <w:rFonts w:asciiTheme="minorHAnsi" w:hAnsiTheme="minorHAnsi" w:cstheme="minorBidi"/>
        </w:rPr>
        <w:t xml:space="preserve"> </w:t>
      </w:r>
      <w:r>
        <w:br/>
      </w:r>
      <w:r w:rsidR="00571E24" w:rsidRPr="38B7E95D">
        <w:rPr>
          <w:rFonts w:asciiTheme="minorHAnsi" w:hAnsiTheme="minorHAnsi" w:cstheme="minorBidi"/>
        </w:rPr>
        <w:t>oraz</w:t>
      </w:r>
      <w:r w:rsidR="00784465" w:rsidRPr="38B7E95D">
        <w:rPr>
          <w:rFonts w:asciiTheme="minorHAnsi" w:hAnsiTheme="minorHAnsi" w:cstheme="minorBidi"/>
        </w:rPr>
        <w:t xml:space="preserve"> </w:t>
      </w:r>
      <w:r w:rsidR="00286199" w:rsidRPr="38B7E95D">
        <w:rPr>
          <w:rFonts w:asciiTheme="minorHAnsi" w:hAnsiTheme="minorHAnsi" w:cstheme="minorBidi"/>
        </w:rPr>
        <w:t>ekranów do podpisu i tabletów mobilnych.</w:t>
      </w:r>
      <w:r w:rsidR="00784465" w:rsidRPr="38B7E95D">
        <w:rPr>
          <w:rFonts w:asciiTheme="minorHAnsi" w:hAnsiTheme="minorHAnsi" w:cstheme="minorBidi"/>
        </w:rPr>
        <w:t xml:space="preserve"> </w:t>
      </w:r>
    </w:p>
    <w:p w14:paraId="450A1949" w14:textId="42DA6BA8" w:rsidR="00E74B3E" w:rsidRPr="00784465" w:rsidRDefault="00E74B3E" w:rsidP="00EF4EDA">
      <w:pPr>
        <w:numPr>
          <w:ilvl w:val="0"/>
          <w:numId w:val="33"/>
        </w:numPr>
        <w:autoSpaceDE/>
        <w:spacing w:after="120"/>
        <w:jc w:val="both"/>
        <w:rPr>
          <w:rFonts w:asciiTheme="minorHAnsi" w:hAnsiTheme="minorHAnsi" w:cstheme="minorHAnsi"/>
        </w:rPr>
      </w:pPr>
      <w:r w:rsidRPr="00784465">
        <w:rPr>
          <w:rFonts w:asciiTheme="minorHAnsi" w:hAnsiTheme="minorHAnsi" w:cstheme="minorHAnsi"/>
        </w:rPr>
        <w:t xml:space="preserve">Kupujący zobowiązuje się </w:t>
      </w:r>
      <w:r w:rsidR="00E50BE5" w:rsidRPr="00784465">
        <w:rPr>
          <w:rFonts w:asciiTheme="minorHAnsi" w:hAnsiTheme="minorHAnsi" w:cstheme="minorHAnsi"/>
        </w:rPr>
        <w:t>współpracować ze</w:t>
      </w:r>
      <w:r w:rsidRPr="00784465">
        <w:rPr>
          <w:rFonts w:asciiTheme="minorHAnsi" w:hAnsiTheme="minorHAnsi" w:cstheme="minorHAnsi"/>
        </w:rPr>
        <w:t xml:space="preserve"> Sprzedając</w:t>
      </w:r>
      <w:r w:rsidR="00E50BE5" w:rsidRPr="00784465">
        <w:rPr>
          <w:rFonts w:asciiTheme="minorHAnsi" w:hAnsiTheme="minorHAnsi" w:cstheme="minorHAnsi"/>
        </w:rPr>
        <w:t>ym</w:t>
      </w:r>
      <w:r w:rsidRPr="00784465">
        <w:rPr>
          <w:rFonts w:asciiTheme="minorHAnsi" w:hAnsiTheme="minorHAnsi" w:cstheme="minorHAnsi"/>
        </w:rPr>
        <w:t xml:space="preserve"> podczas wykonywanych prac</w:t>
      </w:r>
      <w:r w:rsidR="00E50BE5" w:rsidRPr="00784465">
        <w:rPr>
          <w:rFonts w:asciiTheme="minorHAnsi" w:hAnsiTheme="minorHAnsi" w:cstheme="minorHAnsi"/>
        </w:rPr>
        <w:t xml:space="preserve"> w zakresie niezbędnym dla realizacji przez Sprzedającego zobowiązań wynikających z Umowy</w:t>
      </w:r>
      <w:r w:rsidRPr="00784465">
        <w:rPr>
          <w:rFonts w:asciiTheme="minorHAnsi" w:hAnsiTheme="minorHAnsi" w:cstheme="minorHAnsi"/>
        </w:rPr>
        <w:t xml:space="preserve">, </w:t>
      </w:r>
      <w:r w:rsidR="00E50BE5" w:rsidRPr="00784465">
        <w:rPr>
          <w:rFonts w:asciiTheme="minorHAnsi" w:hAnsiTheme="minorHAnsi" w:cstheme="minorHAnsi"/>
        </w:rPr>
        <w:t xml:space="preserve">w tym </w:t>
      </w:r>
      <w:r w:rsidRPr="00784465">
        <w:rPr>
          <w:rFonts w:asciiTheme="minorHAnsi" w:hAnsiTheme="minorHAnsi" w:cstheme="minorHAnsi"/>
        </w:rPr>
        <w:t xml:space="preserve">również udostępnić </w:t>
      </w:r>
      <w:r w:rsidR="008B6984" w:rsidRPr="00784465">
        <w:rPr>
          <w:rFonts w:asciiTheme="minorHAnsi" w:hAnsiTheme="minorHAnsi" w:cstheme="minorHAnsi"/>
        </w:rPr>
        <w:t>niezbędne</w:t>
      </w:r>
      <w:r w:rsidR="00E50BE5" w:rsidRPr="00784465">
        <w:rPr>
          <w:rFonts w:asciiTheme="minorHAnsi" w:hAnsiTheme="minorHAnsi" w:cstheme="minorHAnsi"/>
        </w:rPr>
        <w:t xml:space="preserve"> </w:t>
      </w:r>
      <w:r w:rsidRPr="00784465">
        <w:rPr>
          <w:rFonts w:asciiTheme="minorHAnsi" w:hAnsiTheme="minorHAnsi" w:cstheme="minorHAnsi"/>
        </w:rPr>
        <w:t>pomieszczenia</w:t>
      </w:r>
      <w:r w:rsidR="008B6984" w:rsidRPr="00784465">
        <w:rPr>
          <w:rFonts w:asciiTheme="minorHAnsi" w:hAnsiTheme="minorHAnsi" w:cstheme="minorHAnsi"/>
        </w:rPr>
        <w:t xml:space="preserve"> i infrastrukturę</w:t>
      </w:r>
      <w:r w:rsidRPr="00784465">
        <w:rPr>
          <w:rFonts w:asciiTheme="minorHAnsi" w:hAnsiTheme="minorHAnsi" w:cstheme="minorHAnsi"/>
        </w:rPr>
        <w:t>.</w:t>
      </w:r>
    </w:p>
    <w:p w14:paraId="4976CF23" w14:textId="77777777" w:rsidR="004E7917" w:rsidRPr="00784465" w:rsidRDefault="004E7917" w:rsidP="002C57FA">
      <w:pPr>
        <w:rPr>
          <w:rFonts w:asciiTheme="minorHAnsi" w:hAnsiTheme="minorHAnsi" w:cstheme="minorHAnsi"/>
        </w:rPr>
      </w:pPr>
    </w:p>
    <w:p w14:paraId="5AD72773" w14:textId="77777777" w:rsidR="006D228F" w:rsidRPr="00784465" w:rsidRDefault="006D228F" w:rsidP="002C57FA">
      <w:pPr>
        <w:autoSpaceDE/>
        <w:jc w:val="center"/>
        <w:rPr>
          <w:rFonts w:asciiTheme="minorHAnsi" w:hAnsiTheme="minorHAnsi" w:cstheme="minorHAnsi"/>
          <w:b/>
        </w:rPr>
      </w:pPr>
      <w:r w:rsidRPr="00784465">
        <w:rPr>
          <w:rFonts w:asciiTheme="minorHAnsi" w:hAnsiTheme="minorHAnsi" w:cstheme="minorHAnsi"/>
          <w:b/>
        </w:rPr>
        <w:lastRenderedPageBreak/>
        <w:t>WARTOŚĆ PRZEDMIOTU UMOWY I WARUNKI PŁATNOŚCI</w:t>
      </w:r>
    </w:p>
    <w:p w14:paraId="0B1152D4" w14:textId="63261EAD" w:rsidR="006D228F" w:rsidRPr="00784465" w:rsidRDefault="006D228F" w:rsidP="00B42FC5">
      <w:pPr>
        <w:pStyle w:val="Nagwek1"/>
        <w:spacing w:after="240" w:line="240" w:lineRule="auto"/>
        <w:ind w:hanging="284"/>
        <w:rPr>
          <w:rFonts w:asciiTheme="minorHAnsi" w:hAnsiTheme="minorHAnsi" w:cstheme="minorHAnsi"/>
          <w:sz w:val="20"/>
          <w:szCs w:val="20"/>
        </w:rPr>
      </w:pPr>
      <w:bookmarkStart w:id="3" w:name="_Hlk510767270"/>
      <w:r w:rsidRPr="00784465">
        <w:rPr>
          <w:rFonts w:asciiTheme="minorHAnsi" w:hAnsiTheme="minorHAnsi" w:cstheme="minorHAnsi"/>
          <w:sz w:val="20"/>
          <w:szCs w:val="20"/>
        </w:rPr>
        <w:t xml:space="preserve">§ </w:t>
      </w:r>
      <w:bookmarkEnd w:id="3"/>
      <w:r w:rsidR="004E7917" w:rsidRPr="00784465">
        <w:rPr>
          <w:rFonts w:asciiTheme="minorHAnsi" w:hAnsiTheme="minorHAnsi" w:cstheme="minorHAnsi"/>
          <w:sz w:val="20"/>
          <w:szCs w:val="20"/>
          <w:lang w:val="pl-PL"/>
        </w:rPr>
        <w:t>3</w:t>
      </w:r>
    </w:p>
    <w:p w14:paraId="6F5CFEF8" w14:textId="3C25FCAD" w:rsidR="00800B23" w:rsidRPr="00784465" w:rsidRDefault="00800B23" w:rsidP="00456669">
      <w:pPr>
        <w:pStyle w:val="Akapitzlist"/>
        <w:numPr>
          <w:ilvl w:val="0"/>
          <w:numId w:val="34"/>
        </w:numPr>
        <w:spacing w:after="120"/>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Z </w:t>
      </w:r>
      <w:r w:rsidR="006D228F" w:rsidRPr="00784465">
        <w:rPr>
          <w:rFonts w:asciiTheme="minorHAnsi" w:hAnsiTheme="minorHAnsi" w:cstheme="minorHAnsi"/>
          <w:sz w:val="20"/>
          <w:szCs w:val="20"/>
          <w:lang w:val="pl-PL"/>
        </w:rPr>
        <w:t>tytułu</w:t>
      </w:r>
      <w:r w:rsidR="001C739E" w:rsidRPr="00784465">
        <w:rPr>
          <w:rFonts w:asciiTheme="minorHAnsi" w:hAnsiTheme="minorHAnsi" w:cstheme="minorHAnsi"/>
          <w:sz w:val="20"/>
          <w:szCs w:val="20"/>
          <w:lang w:val="pl-PL"/>
        </w:rPr>
        <w:t xml:space="preserve"> </w:t>
      </w:r>
      <w:r w:rsidR="00F3167B" w:rsidRPr="00784465">
        <w:rPr>
          <w:rFonts w:asciiTheme="minorHAnsi" w:hAnsiTheme="minorHAnsi" w:cstheme="minorHAnsi"/>
          <w:sz w:val="20"/>
          <w:szCs w:val="20"/>
          <w:lang w:val="pl-PL"/>
        </w:rPr>
        <w:t>zakupu</w:t>
      </w:r>
      <w:r w:rsidR="00946D14" w:rsidRPr="00784465">
        <w:rPr>
          <w:rFonts w:asciiTheme="minorHAnsi" w:hAnsiTheme="minorHAnsi" w:cstheme="minorHAnsi"/>
          <w:sz w:val="20"/>
          <w:szCs w:val="20"/>
          <w:lang w:val="pl-PL"/>
        </w:rPr>
        <w:t xml:space="preserve"> Urządzeń</w:t>
      </w:r>
      <w:r w:rsidR="001C739E" w:rsidRPr="00784465">
        <w:rPr>
          <w:rFonts w:asciiTheme="minorHAnsi" w:hAnsiTheme="minorHAnsi" w:cstheme="minorHAnsi"/>
          <w:sz w:val="20"/>
          <w:szCs w:val="20"/>
          <w:lang w:val="pl-PL"/>
        </w:rPr>
        <w:t xml:space="preserve"> </w:t>
      </w:r>
      <w:r w:rsidR="00E720EB" w:rsidRPr="00784465">
        <w:rPr>
          <w:rFonts w:asciiTheme="minorHAnsi" w:hAnsiTheme="minorHAnsi" w:cstheme="minorHAnsi"/>
          <w:sz w:val="20"/>
          <w:szCs w:val="20"/>
          <w:lang w:val="pl-PL"/>
        </w:rPr>
        <w:t>Kupując</w:t>
      </w:r>
      <w:r w:rsidR="00867204" w:rsidRPr="00784465">
        <w:rPr>
          <w:rFonts w:asciiTheme="minorHAnsi" w:hAnsiTheme="minorHAnsi" w:cstheme="minorHAnsi"/>
          <w:sz w:val="20"/>
          <w:szCs w:val="20"/>
          <w:lang w:val="pl-PL"/>
        </w:rPr>
        <w:t xml:space="preserve">y zapłaci Sprzedającemu jednorazowe wynagrodzenie w wysokości </w:t>
      </w:r>
      <w:proofErr w:type="spellStart"/>
      <w:r w:rsidR="0048202A" w:rsidRPr="00456669">
        <w:rPr>
          <w:rFonts w:asciiTheme="minorHAnsi" w:eastAsia="Calibri" w:hAnsiTheme="minorHAnsi" w:cstheme="minorHAnsi"/>
          <w:b/>
          <w:bCs/>
          <w:i/>
          <w:iCs/>
          <w:sz w:val="20"/>
          <w:szCs w:val="20"/>
          <w:lang w:val="pl-PL"/>
        </w:rPr>
        <w:t>xxxxxxxxxx</w:t>
      </w:r>
      <w:proofErr w:type="spellEnd"/>
      <w:r w:rsidR="00E74939" w:rsidRPr="00784465">
        <w:rPr>
          <w:rFonts w:asciiTheme="minorHAnsi" w:eastAsia="Calibri" w:hAnsiTheme="minorHAnsi" w:cstheme="minorHAnsi"/>
          <w:sz w:val="20"/>
          <w:szCs w:val="20"/>
          <w:lang w:val="pl-PL"/>
        </w:rPr>
        <w:t xml:space="preserve"> </w:t>
      </w:r>
      <w:r w:rsidRPr="00784465">
        <w:rPr>
          <w:rFonts w:asciiTheme="minorHAnsi" w:hAnsiTheme="minorHAnsi" w:cstheme="minorHAnsi"/>
          <w:sz w:val="20"/>
          <w:szCs w:val="20"/>
          <w:lang w:val="pl-PL"/>
        </w:rPr>
        <w:t>z</w:t>
      </w:r>
      <w:r w:rsidR="0080300A" w:rsidRPr="00784465">
        <w:rPr>
          <w:rFonts w:asciiTheme="minorHAnsi" w:hAnsiTheme="minorHAnsi" w:cstheme="minorHAnsi"/>
          <w:sz w:val="20"/>
          <w:szCs w:val="20"/>
          <w:lang w:val="pl-PL"/>
        </w:rPr>
        <w:t xml:space="preserve">ł netto </w:t>
      </w:r>
      <w:r w:rsidR="00AA7156" w:rsidRPr="00784465">
        <w:rPr>
          <w:rFonts w:asciiTheme="minorHAnsi" w:hAnsiTheme="minorHAnsi" w:cstheme="minorHAnsi"/>
          <w:sz w:val="20"/>
          <w:szCs w:val="20"/>
          <w:lang w:val="pl-PL"/>
        </w:rPr>
        <w:t>(</w:t>
      </w:r>
      <w:r w:rsidR="00867204" w:rsidRPr="00784465">
        <w:rPr>
          <w:rFonts w:asciiTheme="minorHAnsi" w:hAnsiTheme="minorHAnsi" w:cstheme="minorHAnsi"/>
          <w:sz w:val="20"/>
          <w:szCs w:val="20"/>
          <w:lang w:val="pl-PL"/>
        </w:rPr>
        <w:t>słownie</w:t>
      </w:r>
      <w:r w:rsidR="00AA7156" w:rsidRPr="00784465">
        <w:rPr>
          <w:rFonts w:asciiTheme="minorHAnsi" w:hAnsiTheme="minorHAnsi" w:cstheme="minorHAnsi"/>
          <w:sz w:val="20"/>
          <w:szCs w:val="20"/>
          <w:lang w:val="pl-PL"/>
        </w:rPr>
        <w:t xml:space="preserve"> netto:</w:t>
      </w:r>
      <w:r w:rsidR="00867204" w:rsidRPr="00784465">
        <w:rPr>
          <w:rFonts w:asciiTheme="minorHAnsi" w:hAnsiTheme="minorHAnsi" w:cstheme="minorHAnsi"/>
          <w:sz w:val="20"/>
          <w:szCs w:val="20"/>
          <w:lang w:val="pl-PL"/>
        </w:rPr>
        <w:t xml:space="preserve"> </w:t>
      </w:r>
      <w:proofErr w:type="spellStart"/>
      <w:r w:rsidR="00A609ED" w:rsidRPr="00784465">
        <w:rPr>
          <w:rFonts w:asciiTheme="minorHAnsi" w:eastAsia="Calibri" w:hAnsiTheme="minorHAnsi" w:cstheme="minorHAnsi"/>
          <w:sz w:val="20"/>
          <w:szCs w:val="20"/>
          <w:lang w:val="pl-PL"/>
        </w:rPr>
        <w:t>xxxxxxxxxxxxxxxxxxxx</w:t>
      </w:r>
      <w:proofErr w:type="spellEnd"/>
      <w:r w:rsidR="008E5143" w:rsidRPr="00784465">
        <w:rPr>
          <w:rFonts w:asciiTheme="minorHAnsi" w:hAnsiTheme="minorHAnsi" w:cstheme="minorHAnsi"/>
          <w:sz w:val="20"/>
          <w:szCs w:val="20"/>
          <w:lang w:val="pl-PL"/>
        </w:rPr>
        <w:t xml:space="preserve"> </w:t>
      </w:r>
      <w:r w:rsidR="00867204" w:rsidRPr="00784465">
        <w:rPr>
          <w:rFonts w:asciiTheme="minorHAnsi" w:hAnsiTheme="minorHAnsi" w:cstheme="minorHAnsi"/>
          <w:sz w:val="20"/>
          <w:szCs w:val="20"/>
          <w:lang w:val="pl-PL"/>
        </w:rPr>
        <w:t>złoty</w:t>
      </w:r>
      <w:r w:rsidR="002038B7" w:rsidRPr="00784465">
        <w:rPr>
          <w:rFonts w:asciiTheme="minorHAnsi" w:hAnsiTheme="minorHAnsi" w:cstheme="minorHAnsi"/>
          <w:sz w:val="20"/>
          <w:szCs w:val="20"/>
          <w:lang w:val="pl-PL"/>
        </w:rPr>
        <w:t>ch</w:t>
      </w:r>
      <w:r w:rsidR="00867204" w:rsidRPr="00784465">
        <w:rPr>
          <w:rFonts w:asciiTheme="minorHAnsi" w:hAnsiTheme="minorHAnsi" w:cstheme="minorHAnsi"/>
          <w:sz w:val="20"/>
          <w:szCs w:val="20"/>
          <w:lang w:val="pl-PL"/>
        </w:rPr>
        <w:t>)</w:t>
      </w:r>
      <w:r w:rsidR="00946D14" w:rsidRPr="00784465">
        <w:rPr>
          <w:rFonts w:asciiTheme="minorHAnsi" w:hAnsiTheme="minorHAnsi" w:cstheme="minorHAnsi"/>
          <w:sz w:val="20"/>
          <w:szCs w:val="20"/>
          <w:lang w:val="pl-PL"/>
        </w:rPr>
        <w:t xml:space="preserve">, </w:t>
      </w:r>
      <w:r w:rsidR="00620AE5" w:rsidRPr="00784465">
        <w:rPr>
          <w:rFonts w:asciiTheme="minorHAnsi" w:hAnsiTheme="minorHAnsi" w:cstheme="minorHAnsi"/>
          <w:sz w:val="20"/>
          <w:szCs w:val="20"/>
          <w:lang w:val="pl-PL"/>
        </w:rPr>
        <w:t>w tym</w:t>
      </w:r>
      <w:r w:rsidR="00946D14" w:rsidRPr="00784465">
        <w:rPr>
          <w:rFonts w:asciiTheme="minorHAnsi" w:hAnsiTheme="minorHAnsi" w:cstheme="minorHAnsi"/>
          <w:sz w:val="20"/>
          <w:szCs w:val="20"/>
          <w:lang w:val="pl-PL"/>
        </w:rPr>
        <w:t>:</w:t>
      </w:r>
    </w:p>
    <w:p w14:paraId="5D5C143D" w14:textId="1136D898" w:rsidR="00620AE5" w:rsidRPr="002E288F" w:rsidRDefault="00620AE5" w:rsidP="00456669">
      <w:pPr>
        <w:pStyle w:val="Akapitzlist"/>
        <w:numPr>
          <w:ilvl w:val="0"/>
          <w:numId w:val="36"/>
        </w:numPr>
        <w:spacing w:after="120"/>
        <w:jc w:val="both"/>
        <w:rPr>
          <w:rFonts w:asciiTheme="minorHAnsi" w:hAnsiTheme="minorHAnsi" w:cstheme="minorHAnsi"/>
          <w:sz w:val="20"/>
          <w:szCs w:val="20"/>
        </w:rPr>
      </w:pPr>
      <w:proofErr w:type="spellStart"/>
      <w:r w:rsidRPr="00456669">
        <w:rPr>
          <w:rFonts w:asciiTheme="minorHAnsi" w:eastAsia="Calibri" w:hAnsiTheme="minorHAnsi" w:cstheme="minorHAnsi"/>
          <w:b/>
          <w:bCs/>
          <w:i/>
          <w:iCs/>
          <w:sz w:val="20"/>
          <w:szCs w:val="20"/>
          <w:lang w:val="pl-PL"/>
        </w:rPr>
        <w:t>xxxxxxxxxx</w:t>
      </w:r>
      <w:proofErr w:type="spellEnd"/>
      <w:r w:rsidRPr="00784465">
        <w:rPr>
          <w:rFonts w:asciiTheme="minorHAnsi" w:eastAsia="Calibri" w:hAnsiTheme="minorHAnsi" w:cstheme="minorHAnsi"/>
          <w:sz w:val="20"/>
          <w:szCs w:val="20"/>
          <w:lang w:val="pl-PL"/>
        </w:rPr>
        <w:t xml:space="preserve"> </w:t>
      </w:r>
      <w:r w:rsidRPr="00784465">
        <w:rPr>
          <w:rFonts w:asciiTheme="minorHAnsi" w:hAnsiTheme="minorHAnsi" w:cstheme="minorHAnsi"/>
          <w:sz w:val="20"/>
          <w:szCs w:val="20"/>
          <w:lang w:val="pl-PL"/>
        </w:rPr>
        <w:t xml:space="preserve">zł netto (słownie netto: </w:t>
      </w:r>
      <w:proofErr w:type="spellStart"/>
      <w:r w:rsidRPr="00784465">
        <w:rPr>
          <w:rFonts w:asciiTheme="minorHAnsi" w:eastAsia="Calibri" w:hAnsiTheme="minorHAnsi" w:cstheme="minorHAnsi"/>
          <w:sz w:val="20"/>
          <w:szCs w:val="20"/>
          <w:lang w:val="pl-PL"/>
        </w:rPr>
        <w:t>xxxxxxxxxxxxxxxxxxxx</w:t>
      </w:r>
      <w:proofErr w:type="spellEnd"/>
      <w:r w:rsidRPr="00784465">
        <w:rPr>
          <w:rFonts w:asciiTheme="minorHAnsi" w:hAnsiTheme="minorHAnsi" w:cstheme="minorHAnsi"/>
          <w:sz w:val="20"/>
          <w:szCs w:val="20"/>
          <w:lang w:val="pl-PL"/>
        </w:rPr>
        <w:t xml:space="preserve"> złotych) za </w:t>
      </w:r>
      <w:r w:rsidR="00946D14" w:rsidRPr="00456669">
        <w:rPr>
          <w:rFonts w:asciiTheme="minorHAnsi" w:hAnsiTheme="minorHAnsi" w:cstheme="minorHAnsi"/>
          <w:b/>
          <w:bCs/>
          <w:i/>
          <w:iCs/>
          <w:sz w:val="20"/>
          <w:szCs w:val="20"/>
          <w:lang w:val="pl-PL"/>
        </w:rPr>
        <w:t>XXXXXXX</w:t>
      </w:r>
      <w:r w:rsidR="00946D14" w:rsidRPr="002E288F">
        <w:rPr>
          <w:rFonts w:asciiTheme="minorHAnsi" w:hAnsiTheme="minorHAnsi" w:cstheme="minorHAnsi"/>
          <w:sz w:val="20"/>
          <w:szCs w:val="20"/>
          <w:lang w:val="pl-PL"/>
        </w:rPr>
        <w:t xml:space="preserve"> szt. </w:t>
      </w:r>
      <w:proofErr w:type="spellStart"/>
      <w:r w:rsidR="00946D14" w:rsidRPr="002E288F">
        <w:rPr>
          <w:rFonts w:asciiTheme="minorHAnsi" w:hAnsiTheme="minorHAnsi" w:cstheme="minorHAnsi"/>
          <w:sz w:val="20"/>
          <w:szCs w:val="20"/>
        </w:rPr>
        <w:t>Ekranów</w:t>
      </w:r>
      <w:proofErr w:type="spellEnd"/>
      <w:r w:rsidRPr="002E288F">
        <w:rPr>
          <w:rFonts w:asciiTheme="minorHAnsi" w:hAnsiTheme="minorHAnsi" w:cstheme="minorHAnsi"/>
          <w:sz w:val="20"/>
          <w:szCs w:val="20"/>
        </w:rPr>
        <w:t>,</w:t>
      </w:r>
      <w:r w:rsidR="00946D14" w:rsidRPr="002E288F">
        <w:rPr>
          <w:rFonts w:asciiTheme="minorHAnsi" w:hAnsiTheme="minorHAnsi" w:cstheme="minorHAnsi"/>
          <w:sz w:val="20"/>
          <w:szCs w:val="20"/>
        </w:rPr>
        <w:t xml:space="preserve"> </w:t>
      </w:r>
    </w:p>
    <w:p w14:paraId="19545567" w14:textId="6F0FACF0" w:rsidR="00816809" w:rsidRPr="002E288F" w:rsidRDefault="00816809" w:rsidP="00456669">
      <w:pPr>
        <w:pStyle w:val="Akapitzlist"/>
        <w:numPr>
          <w:ilvl w:val="0"/>
          <w:numId w:val="36"/>
        </w:numPr>
        <w:spacing w:after="120"/>
        <w:jc w:val="both"/>
        <w:rPr>
          <w:rFonts w:asciiTheme="minorHAnsi" w:hAnsiTheme="minorHAnsi" w:cstheme="minorHAnsi"/>
          <w:sz w:val="20"/>
          <w:szCs w:val="20"/>
        </w:rPr>
      </w:pPr>
      <w:proofErr w:type="spellStart"/>
      <w:r w:rsidRPr="00456669">
        <w:rPr>
          <w:rFonts w:asciiTheme="minorHAnsi" w:eastAsia="Calibri" w:hAnsiTheme="minorHAnsi" w:cstheme="minorHAnsi"/>
          <w:b/>
          <w:bCs/>
          <w:i/>
          <w:iCs/>
          <w:sz w:val="20"/>
          <w:szCs w:val="20"/>
        </w:rPr>
        <w:t>xxxxxxxxxx</w:t>
      </w:r>
      <w:proofErr w:type="spellEnd"/>
      <w:r w:rsidRPr="002E288F">
        <w:rPr>
          <w:rFonts w:asciiTheme="minorHAnsi" w:eastAsia="Calibri" w:hAnsiTheme="minorHAnsi" w:cstheme="minorHAnsi"/>
          <w:sz w:val="20"/>
          <w:szCs w:val="20"/>
        </w:rPr>
        <w:t xml:space="preserve"> </w:t>
      </w:r>
      <w:proofErr w:type="spellStart"/>
      <w:r w:rsidRPr="002E288F">
        <w:rPr>
          <w:rFonts w:asciiTheme="minorHAnsi" w:hAnsiTheme="minorHAnsi" w:cstheme="minorHAnsi"/>
          <w:sz w:val="20"/>
          <w:szCs w:val="20"/>
        </w:rPr>
        <w:t>zł</w:t>
      </w:r>
      <w:proofErr w:type="spellEnd"/>
      <w:r w:rsidRPr="002E288F">
        <w:rPr>
          <w:rFonts w:asciiTheme="minorHAnsi" w:hAnsiTheme="minorHAnsi" w:cstheme="minorHAnsi"/>
          <w:sz w:val="20"/>
          <w:szCs w:val="20"/>
        </w:rPr>
        <w:t xml:space="preserve"> </w:t>
      </w:r>
      <w:proofErr w:type="spellStart"/>
      <w:r w:rsidRPr="002E288F">
        <w:rPr>
          <w:rFonts w:asciiTheme="minorHAnsi" w:hAnsiTheme="minorHAnsi" w:cstheme="minorHAnsi"/>
          <w:sz w:val="20"/>
          <w:szCs w:val="20"/>
        </w:rPr>
        <w:t>netto</w:t>
      </w:r>
      <w:proofErr w:type="spellEnd"/>
      <w:r w:rsidRPr="002E288F">
        <w:rPr>
          <w:rFonts w:asciiTheme="minorHAnsi" w:hAnsiTheme="minorHAnsi" w:cstheme="minorHAnsi"/>
          <w:sz w:val="20"/>
          <w:szCs w:val="20"/>
        </w:rPr>
        <w:t xml:space="preserve"> (</w:t>
      </w:r>
      <w:proofErr w:type="spellStart"/>
      <w:r w:rsidRPr="002E288F">
        <w:rPr>
          <w:rFonts w:asciiTheme="minorHAnsi" w:hAnsiTheme="minorHAnsi" w:cstheme="minorHAnsi"/>
          <w:sz w:val="20"/>
          <w:szCs w:val="20"/>
        </w:rPr>
        <w:t>słownie</w:t>
      </w:r>
      <w:proofErr w:type="spellEnd"/>
      <w:r w:rsidRPr="002E288F">
        <w:rPr>
          <w:rFonts w:asciiTheme="minorHAnsi" w:hAnsiTheme="minorHAnsi" w:cstheme="minorHAnsi"/>
          <w:sz w:val="20"/>
          <w:szCs w:val="20"/>
        </w:rPr>
        <w:t xml:space="preserve"> </w:t>
      </w:r>
      <w:proofErr w:type="spellStart"/>
      <w:r w:rsidRPr="002E288F">
        <w:rPr>
          <w:rFonts w:asciiTheme="minorHAnsi" w:hAnsiTheme="minorHAnsi" w:cstheme="minorHAnsi"/>
          <w:sz w:val="20"/>
          <w:szCs w:val="20"/>
        </w:rPr>
        <w:t>netto</w:t>
      </w:r>
      <w:proofErr w:type="spellEnd"/>
      <w:r w:rsidRPr="002E288F">
        <w:rPr>
          <w:rFonts w:asciiTheme="minorHAnsi" w:hAnsiTheme="minorHAnsi" w:cstheme="minorHAnsi"/>
          <w:sz w:val="20"/>
          <w:szCs w:val="20"/>
        </w:rPr>
        <w:t xml:space="preserve">: </w:t>
      </w:r>
      <w:proofErr w:type="spellStart"/>
      <w:r w:rsidRPr="002E288F">
        <w:rPr>
          <w:rFonts w:asciiTheme="minorHAnsi" w:eastAsia="Calibri" w:hAnsiTheme="minorHAnsi" w:cstheme="minorHAnsi"/>
          <w:sz w:val="20"/>
          <w:szCs w:val="20"/>
        </w:rPr>
        <w:t>xxxxxxxxxxxxxxxxxxxx</w:t>
      </w:r>
      <w:proofErr w:type="spellEnd"/>
      <w:r w:rsidRPr="002E288F">
        <w:rPr>
          <w:rFonts w:asciiTheme="minorHAnsi" w:hAnsiTheme="minorHAnsi" w:cstheme="minorHAnsi"/>
          <w:sz w:val="20"/>
          <w:szCs w:val="20"/>
        </w:rPr>
        <w:t xml:space="preserve"> </w:t>
      </w:r>
      <w:proofErr w:type="spellStart"/>
      <w:r w:rsidRPr="002E288F">
        <w:rPr>
          <w:rFonts w:asciiTheme="minorHAnsi" w:hAnsiTheme="minorHAnsi" w:cstheme="minorHAnsi"/>
          <w:sz w:val="20"/>
          <w:szCs w:val="20"/>
        </w:rPr>
        <w:t>złotych</w:t>
      </w:r>
      <w:proofErr w:type="spellEnd"/>
      <w:r w:rsidRPr="002E288F">
        <w:rPr>
          <w:rFonts w:asciiTheme="minorHAnsi" w:hAnsiTheme="minorHAnsi" w:cstheme="minorHAnsi"/>
          <w:sz w:val="20"/>
          <w:szCs w:val="20"/>
        </w:rPr>
        <w:t xml:space="preserve">) za </w:t>
      </w:r>
      <w:r w:rsidRPr="00456669">
        <w:rPr>
          <w:rFonts w:asciiTheme="minorHAnsi" w:hAnsiTheme="minorHAnsi" w:cstheme="minorHAnsi"/>
          <w:b/>
          <w:bCs/>
          <w:i/>
          <w:iCs/>
          <w:sz w:val="20"/>
          <w:szCs w:val="20"/>
        </w:rPr>
        <w:t>XXXXXXX</w:t>
      </w:r>
      <w:r w:rsidRPr="002E288F">
        <w:rPr>
          <w:rFonts w:asciiTheme="minorHAnsi" w:hAnsiTheme="minorHAnsi" w:cstheme="minorHAnsi"/>
          <w:sz w:val="20"/>
          <w:szCs w:val="20"/>
        </w:rPr>
        <w:t xml:space="preserve"> </w:t>
      </w:r>
      <w:proofErr w:type="spellStart"/>
      <w:r w:rsidRPr="002E288F">
        <w:rPr>
          <w:rFonts w:asciiTheme="minorHAnsi" w:hAnsiTheme="minorHAnsi" w:cstheme="minorHAnsi"/>
          <w:sz w:val="20"/>
          <w:szCs w:val="20"/>
        </w:rPr>
        <w:t>szt</w:t>
      </w:r>
      <w:proofErr w:type="spellEnd"/>
      <w:r w:rsidRPr="002E288F">
        <w:rPr>
          <w:rFonts w:asciiTheme="minorHAnsi" w:hAnsiTheme="minorHAnsi" w:cstheme="minorHAnsi"/>
          <w:sz w:val="20"/>
          <w:szCs w:val="20"/>
        </w:rPr>
        <w:t xml:space="preserve">. </w:t>
      </w:r>
      <w:proofErr w:type="spellStart"/>
      <w:r w:rsidRPr="002E288F">
        <w:rPr>
          <w:rFonts w:asciiTheme="minorHAnsi" w:hAnsiTheme="minorHAnsi" w:cstheme="minorHAnsi"/>
          <w:sz w:val="20"/>
          <w:szCs w:val="20"/>
        </w:rPr>
        <w:t>Tab</w:t>
      </w:r>
      <w:r w:rsidR="00CF6A0A" w:rsidRPr="002E288F">
        <w:rPr>
          <w:rFonts w:asciiTheme="minorHAnsi" w:hAnsiTheme="minorHAnsi" w:cstheme="minorHAnsi"/>
          <w:sz w:val="20"/>
          <w:szCs w:val="20"/>
        </w:rPr>
        <w:t>l</w:t>
      </w:r>
      <w:r w:rsidRPr="002E288F">
        <w:rPr>
          <w:rFonts w:asciiTheme="minorHAnsi" w:hAnsiTheme="minorHAnsi" w:cstheme="minorHAnsi"/>
          <w:sz w:val="20"/>
          <w:szCs w:val="20"/>
        </w:rPr>
        <w:t>etów</w:t>
      </w:r>
      <w:proofErr w:type="spellEnd"/>
      <w:r w:rsidRPr="002E288F">
        <w:rPr>
          <w:rFonts w:asciiTheme="minorHAnsi" w:hAnsiTheme="minorHAnsi" w:cstheme="minorHAnsi"/>
          <w:sz w:val="20"/>
          <w:szCs w:val="20"/>
        </w:rPr>
        <w:t>,</w:t>
      </w:r>
    </w:p>
    <w:p w14:paraId="4367C31D" w14:textId="77777777" w:rsidR="00F344DB" w:rsidRPr="00784465" w:rsidRDefault="00F344DB" w:rsidP="002071EA">
      <w:pPr>
        <w:pStyle w:val="Akapitzlist"/>
        <w:spacing w:after="120"/>
        <w:ind w:left="360"/>
        <w:jc w:val="both"/>
        <w:rPr>
          <w:rFonts w:asciiTheme="minorHAnsi" w:hAnsiTheme="minorHAnsi" w:cstheme="minorHAnsi"/>
          <w:sz w:val="20"/>
          <w:szCs w:val="20"/>
          <w:lang w:val="pl-PL"/>
        </w:rPr>
      </w:pPr>
    </w:p>
    <w:p w14:paraId="65D4D560" w14:textId="092B99D0" w:rsidR="00CE28D1" w:rsidRPr="00784465" w:rsidRDefault="00D60FAC" w:rsidP="00456669">
      <w:pPr>
        <w:pStyle w:val="Akapitzlist"/>
        <w:numPr>
          <w:ilvl w:val="0"/>
          <w:numId w:val="34"/>
        </w:numPr>
        <w:spacing w:after="120"/>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Z tytułu udzielenia</w:t>
      </w:r>
      <w:r w:rsidR="00620AE5" w:rsidRPr="00784465">
        <w:rPr>
          <w:rFonts w:asciiTheme="minorHAnsi" w:hAnsiTheme="minorHAnsi" w:cstheme="minorHAnsi"/>
          <w:sz w:val="20"/>
          <w:szCs w:val="20"/>
          <w:lang w:val="pl-PL"/>
        </w:rPr>
        <w:t xml:space="preserve"> bezterminowej</w:t>
      </w:r>
      <w:r w:rsidRPr="00784465">
        <w:rPr>
          <w:rFonts w:asciiTheme="minorHAnsi" w:hAnsiTheme="minorHAnsi" w:cstheme="minorHAnsi"/>
          <w:sz w:val="20"/>
          <w:szCs w:val="20"/>
          <w:lang w:val="pl-PL"/>
        </w:rPr>
        <w:t xml:space="preserve"> licencji do Programu zgodnie z § 2 i § 6 Umowy (z zastrzeżeniem § 6 ust 1), Kupujący zapłaci Sprzedającemu jednorazowe wynagrodzenie łączne w wysokości: </w:t>
      </w:r>
      <w:r w:rsidRPr="00456669">
        <w:rPr>
          <w:rFonts w:asciiTheme="minorHAnsi" w:eastAsia="Calibri" w:hAnsiTheme="minorHAnsi" w:cstheme="minorHAnsi"/>
          <w:b/>
          <w:bCs/>
          <w:i/>
          <w:iCs/>
          <w:sz w:val="20"/>
          <w:szCs w:val="20"/>
          <w:lang w:val="pl-PL"/>
        </w:rPr>
        <w:t>XXXXXXXX</w:t>
      </w:r>
      <w:r w:rsidRPr="00784465">
        <w:rPr>
          <w:rFonts w:asciiTheme="minorHAnsi" w:hAnsiTheme="minorHAnsi" w:cstheme="minorHAnsi"/>
          <w:sz w:val="20"/>
          <w:szCs w:val="20"/>
          <w:lang w:val="pl-PL"/>
        </w:rPr>
        <w:t xml:space="preserve"> zł netto (słownie: </w:t>
      </w:r>
      <w:r w:rsidRPr="00456669">
        <w:rPr>
          <w:rFonts w:asciiTheme="minorHAnsi" w:eastAsia="Calibri" w:hAnsiTheme="minorHAnsi" w:cstheme="minorHAnsi"/>
          <w:b/>
          <w:bCs/>
          <w:i/>
          <w:iCs/>
          <w:sz w:val="20"/>
          <w:szCs w:val="20"/>
          <w:lang w:val="pl-PL"/>
        </w:rPr>
        <w:t>XXXXXXXX</w:t>
      </w:r>
      <w:r w:rsidRPr="00784465">
        <w:rPr>
          <w:rFonts w:asciiTheme="minorHAnsi" w:hAnsiTheme="minorHAnsi" w:cstheme="minorHAnsi"/>
          <w:sz w:val="20"/>
          <w:szCs w:val="20"/>
          <w:lang w:val="pl-PL"/>
        </w:rPr>
        <w:t xml:space="preserve"> złotych). </w:t>
      </w:r>
    </w:p>
    <w:p w14:paraId="68B8772F" w14:textId="77777777" w:rsidR="00D428BA" w:rsidRPr="00784465" w:rsidRDefault="00D428BA" w:rsidP="00D428BA">
      <w:pPr>
        <w:pStyle w:val="Akapitzlist"/>
        <w:spacing w:after="120"/>
        <w:ind w:left="360"/>
        <w:jc w:val="both"/>
        <w:rPr>
          <w:rFonts w:asciiTheme="minorHAnsi" w:hAnsiTheme="minorHAnsi" w:cstheme="minorHAnsi"/>
          <w:sz w:val="20"/>
          <w:szCs w:val="20"/>
          <w:lang w:val="pl-PL"/>
        </w:rPr>
      </w:pPr>
    </w:p>
    <w:p w14:paraId="0BA86632" w14:textId="429DC723" w:rsidR="00BE1DFD" w:rsidRPr="002E288F" w:rsidRDefault="00CE28D1" w:rsidP="00456669">
      <w:pPr>
        <w:pStyle w:val="Akapitzlist"/>
        <w:numPr>
          <w:ilvl w:val="0"/>
          <w:numId w:val="34"/>
        </w:numPr>
        <w:spacing w:after="120"/>
        <w:jc w:val="both"/>
        <w:rPr>
          <w:rFonts w:asciiTheme="minorHAnsi" w:hAnsiTheme="minorHAnsi" w:cstheme="minorHAnsi"/>
          <w:lang w:val="pl-PL"/>
        </w:rPr>
      </w:pPr>
      <w:r w:rsidRPr="00784465">
        <w:rPr>
          <w:rFonts w:asciiTheme="minorHAnsi" w:hAnsiTheme="minorHAnsi" w:cstheme="minorHAnsi"/>
          <w:sz w:val="20"/>
          <w:szCs w:val="20"/>
          <w:lang w:val="pl-PL"/>
        </w:rPr>
        <w:t>Z tytułu</w:t>
      </w:r>
      <w:r w:rsidR="00D02243" w:rsidRPr="00784465">
        <w:rPr>
          <w:rFonts w:asciiTheme="minorHAnsi" w:hAnsiTheme="minorHAnsi" w:cstheme="minorHAnsi"/>
          <w:sz w:val="20"/>
          <w:szCs w:val="20"/>
          <w:lang w:val="pl-PL"/>
        </w:rPr>
        <w:t xml:space="preserve"> przygotowania </w:t>
      </w:r>
      <w:proofErr w:type="spellStart"/>
      <w:r w:rsidR="0048202A" w:rsidRPr="005D2ED5">
        <w:rPr>
          <w:rFonts w:asciiTheme="minorHAnsi" w:hAnsiTheme="minorHAnsi" w:cstheme="minorHAnsi"/>
          <w:b/>
          <w:bCs/>
          <w:i/>
          <w:iCs/>
          <w:lang w:val="pl-PL"/>
        </w:rPr>
        <w:t>xxxxxx</w:t>
      </w:r>
      <w:proofErr w:type="spellEnd"/>
      <w:r w:rsidR="00B4329F" w:rsidRPr="00784465">
        <w:rPr>
          <w:rFonts w:asciiTheme="minorHAnsi" w:hAnsiTheme="minorHAnsi" w:cstheme="minorHAnsi"/>
          <w:sz w:val="20"/>
          <w:szCs w:val="20"/>
          <w:lang w:val="pl-PL"/>
        </w:rPr>
        <w:t xml:space="preserve"> sztuk </w:t>
      </w:r>
      <w:r w:rsidR="00D02243" w:rsidRPr="00784465">
        <w:rPr>
          <w:rFonts w:asciiTheme="minorHAnsi" w:hAnsiTheme="minorHAnsi" w:cstheme="minorHAnsi"/>
          <w:sz w:val="20"/>
          <w:szCs w:val="20"/>
          <w:lang w:val="pl-PL"/>
        </w:rPr>
        <w:t>formularzy</w:t>
      </w:r>
      <w:r w:rsidR="00EF36B9" w:rsidRPr="00784465">
        <w:rPr>
          <w:rFonts w:asciiTheme="minorHAnsi" w:hAnsiTheme="minorHAnsi" w:cstheme="minorHAnsi"/>
          <w:sz w:val="20"/>
          <w:szCs w:val="20"/>
          <w:lang w:val="pl-PL"/>
        </w:rPr>
        <w:t xml:space="preserve"> o których mowa w §2 I. ust. 3 pkt. 4,</w:t>
      </w:r>
      <w:r w:rsidR="00D02243" w:rsidRPr="00784465">
        <w:rPr>
          <w:rFonts w:asciiTheme="minorHAnsi" w:hAnsiTheme="minorHAnsi" w:cstheme="minorHAnsi"/>
          <w:sz w:val="20"/>
          <w:szCs w:val="20"/>
          <w:lang w:val="pl-PL"/>
        </w:rPr>
        <w:t xml:space="preserve"> </w:t>
      </w:r>
      <w:r w:rsidR="00D02243" w:rsidRPr="002E288F">
        <w:rPr>
          <w:rFonts w:asciiTheme="minorHAnsi" w:hAnsiTheme="minorHAnsi" w:cstheme="minorHAnsi"/>
          <w:sz w:val="20"/>
          <w:szCs w:val="20"/>
          <w:lang w:val="pl-PL"/>
        </w:rPr>
        <w:t xml:space="preserve">Kupujący zapłaci Sprzedającemu jednorazowe wynagrodzenie łączne w wysokości: </w:t>
      </w:r>
      <w:proofErr w:type="spellStart"/>
      <w:r w:rsidR="0048202A" w:rsidRPr="005D2ED5">
        <w:rPr>
          <w:rFonts w:asciiTheme="minorHAnsi" w:hAnsiTheme="minorHAnsi" w:cstheme="minorHAnsi"/>
          <w:b/>
          <w:bCs/>
          <w:i/>
          <w:iCs/>
          <w:lang w:val="pl-PL"/>
        </w:rPr>
        <w:t>xxxxxxxxxxxxx</w:t>
      </w:r>
      <w:proofErr w:type="spellEnd"/>
      <w:r w:rsidR="00D02243" w:rsidRPr="002E288F">
        <w:rPr>
          <w:rFonts w:asciiTheme="minorHAnsi" w:hAnsiTheme="minorHAnsi" w:cstheme="minorHAnsi"/>
          <w:sz w:val="20"/>
          <w:szCs w:val="20"/>
          <w:lang w:val="pl-PL"/>
        </w:rPr>
        <w:t xml:space="preserve"> zł netto (słownie: </w:t>
      </w:r>
      <w:proofErr w:type="spellStart"/>
      <w:r w:rsidR="0048202A" w:rsidRPr="005D2ED5">
        <w:rPr>
          <w:rFonts w:asciiTheme="minorHAnsi" w:hAnsiTheme="minorHAnsi" w:cstheme="minorHAnsi"/>
          <w:b/>
          <w:bCs/>
          <w:i/>
          <w:iCs/>
          <w:lang w:val="pl-PL"/>
        </w:rPr>
        <w:t>xxxxxxxxxxxxxxxxx</w:t>
      </w:r>
      <w:proofErr w:type="spellEnd"/>
      <w:r w:rsidR="00D02243" w:rsidRPr="002E288F">
        <w:rPr>
          <w:rFonts w:asciiTheme="minorHAnsi" w:hAnsiTheme="minorHAnsi" w:cstheme="minorHAnsi"/>
          <w:sz w:val="20"/>
          <w:szCs w:val="20"/>
          <w:lang w:val="pl-PL"/>
        </w:rPr>
        <w:t xml:space="preserve"> złotych).</w:t>
      </w:r>
    </w:p>
    <w:p w14:paraId="5DA337F0" w14:textId="71C6BAB2" w:rsidR="00003CD9" w:rsidRPr="00784465" w:rsidRDefault="008E5143" w:rsidP="00456669">
      <w:pPr>
        <w:pStyle w:val="Akapitzlist"/>
        <w:numPr>
          <w:ilvl w:val="0"/>
          <w:numId w:val="34"/>
        </w:numPr>
        <w:spacing w:after="120"/>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Z tytułu </w:t>
      </w:r>
      <w:r w:rsidR="007B4667" w:rsidRPr="00784465">
        <w:rPr>
          <w:rFonts w:asciiTheme="minorHAnsi" w:hAnsiTheme="minorHAnsi" w:cstheme="minorHAnsi"/>
          <w:sz w:val="20"/>
          <w:szCs w:val="20"/>
          <w:lang w:val="pl-PL"/>
        </w:rPr>
        <w:t>Instalacj</w:t>
      </w:r>
      <w:r w:rsidR="00F605CA" w:rsidRPr="00784465">
        <w:rPr>
          <w:rFonts w:asciiTheme="minorHAnsi" w:hAnsiTheme="minorHAnsi" w:cstheme="minorHAnsi"/>
          <w:sz w:val="20"/>
          <w:szCs w:val="20"/>
          <w:lang w:val="pl-PL"/>
        </w:rPr>
        <w:t xml:space="preserve">i </w:t>
      </w:r>
      <w:r w:rsidR="007B4667" w:rsidRPr="002E288F">
        <w:rPr>
          <w:rFonts w:asciiTheme="minorHAnsi" w:hAnsiTheme="minorHAnsi" w:cstheme="minorHAnsi"/>
          <w:sz w:val="20"/>
          <w:szCs w:val="20"/>
          <w:lang w:val="pl-PL"/>
        </w:rPr>
        <w:t>serwera, prac wdrożeniow</w:t>
      </w:r>
      <w:r w:rsidR="00F605CA" w:rsidRPr="002E288F">
        <w:rPr>
          <w:rFonts w:asciiTheme="minorHAnsi" w:hAnsiTheme="minorHAnsi" w:cstheme="minorHAnsi"/>
          <w:sz w:val="20"/>
          <w:szCs w:val="20"/>
          <w:lang w:val="pl-PL"/>
        </w:rPr>
        <w:t xml:space="preserve">ych </w:t>
      </w:r>
      <w:r w:rsidR="007B4667" w:rsidRPr="002E288F">
        <w:rPr>
          <w:rFonts w:asciiTheme="minorHAnsi" w:hAnsiTheme="minorHAnsi" w:cstheme="minorHAnsi"/>
          <w:sz w:val="20"/>
          <w:szCs w:val="20"/>
          <w:lang w:val="pl-PL"/>
        </w:rPr>
        <w:t>oraz szkolenie pracowników</w:t>
      </w:r>
      <w:r w:rsidR="00536AE2" w:rsidRPr="002E288F">
        <w:rPr>
          <w:rFonts w:asciiTheme="minorHAnsi" w:hAnsiTheme="minorHAnsi" w:cstheme="minorHAnsi"/>
          <w:sz w:val="20"/>
          <w:szCs w:val="20"/>
          <w:lang w:val="pl-PL"/>
        </w:rPr>
        <w:t xml:space="preserve"> Kupujący zapłaci Sprzedającemu jednorazowe wynagrodzenie łączne w wysokości: </w:t>
      </w:r>
      <w:proofErr w:type="spellStart"/>
      <w:r w:rsidR="00A96EE6" w:rsidRPr="00456669">
        <w:rPr>
          <w:rFonts w:asciiTheme="minorHAnsi" w:hAnsiTheme="minorHAnsi" w:cstheme="minorHAnsi"/>
          <w:b/>
          <w:bCs/>
          <w:i/>
          <w:iCs/>
          <w:sz w:val="20"/>
          <w:szCs w:val="20"/>
          <w:lang w:val="pl-PL"/>
        </w:rPr>
        <w:t>xxxxxxxxxx</w:t>
      </w:r>
      <w:proofErr w:type="spellEnd"/>
      <w:r w:rsidR="00D36AE7" w:rsidRPr="002E288F">
        <w:rPr>
          <w:rFonts w:asciiTheme="minorHAnsi" w:hAnsiTheme="minorHAnsi" w:cstheme="minorHAnsi"/>
          <w:sz w:val="20"/>
          <w:szCs w:val="20"/>
          <w:lang w:val="pl-PL"/>
        </w:rPr>
        <w:t xml:space="preserve"> </w:t>
      </w:r>
      <w:r w:rsidR="00536AE2" w:rsidRPr="002E288F">
        <w:rPr>
          <w:rFonts w:asciiTheme="minorHAnsi" w:hAnsiTheme="minorHAnsi" w:cstheme="minorHAnsi"/>
          <w:sz w:val="20"/>
          <w:szCs w:val="20"/>
          <w:lang w:val="pl-PL"/>
        </w:rPr>
        <w:t xml:space="preserve">zł netto (słownie: </w:t>
      </w:r>
      <w:proofErr w:type="spellStart"/>
      <w:r w:rsidR="00A96EE6" w:rsidRPr="002E288F">
        <w:rPr>
          <w:rFonts w:asciiTheme="minorHAnsi" w:hAnsiTheme="minorHAnsi" w:cstheme="minorHAnsi"/>
          <w:sz w:val="20"/>
          <w:szCs w:val="20"/>
          <w:lang w:val="pl-PL"/>
        </w:rPr>
        <w:t>xxxxxxxxxxxxxx</w:t>
      </w:r>
      <w:proofErr w:type="spellEnd"/>
      <w:r w:rsidR="00CE28D1" w:rsidRPr="002E288F">
        <w:rPr>
          <w:rFonts w:asciiTheme="minorHAnsi" w:hAnsiTheme="minorHAnsi" w:cstheme="minorHAnsi"/>
          <w:sz w:val="20"/>
          <w:szCs w:val="20"/>
          <w:lang w:val="pl-PL"/>
        </w:rPr>
        <w:t xml:space="preserve"> tysięcy </w:t>
      </w:r>
      <w:r w:rsidR="00536AE2" w:rsidRPr="002E288F">
        <w:rPr>
          <w:rFonts w:asciiTheme="minorHAnsi" w:hAnsiTheme="minorHAnsi" w:cstheme="minorHAnsi"/>
          <w:sz w:val="20"/>
          <w:szCs w:val="20"/>
          <w:lang w:val="pl-PL"/>
        </w:rPr>
        <w:t xml:space="preserve"> złotych)</w:t>
      </w:r>
      <w:r w:rsidR="00CE28D1" w:rsidRPr="002E288F">
        <w:rPr>
          <w:rFonts w:asciiTheme="minorHAnsi" w:hAnsiTheme="minorHAnsi" w:cstheme="minorHAnsi"/>
          <w:sz w:val="20"/>
          <w:szCs w:val="20"/>
          <w:lang w:val="pl-PL"/>
        </w:rPr>
        <w:t>.</w:t>
      </w:r>
    </w:p>
    <w:p w14:paraId="16A68164" w14:textId="77777777" w:rsidR="001E32A6" w:rsidRPr="00784465" w:rsidRDefault="001E32A6" w:rsidP="001E32A6">
      <w:pPr>
        <w:pStyle w:val="Akapitzlist"/>
        <w:rPr>
          <w:rFonts w:asciiTheme="minorHAnsi" w:hAnsiTheme="minorHAnsi" w:cstheme="minorHAnsi"/>
          <w:sz w:val="20"/>
          <w:szCs w:val="20"/>
          <w:lang w:val="pl-PL"/>
        </w:rPr>
      </w:pPr>
    </w:p>
    <w:p w14:paraId="2D5450A4" w14:textId="39BD6D18" w:rsidR="001E32A6" w:rsidRPr="00784465" w:rsidRDefault="001E32A6" w:rsidP="00456669">
      <w:pPr>
        <w:pStyle w:val="Akapitzlist"/>
        <w:numPr>
          <w:ilvl w:val="0"/>
          <w:numId w:val="34"/>
        </w:numPr>
        <w:spacing w:after="120"/>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Z tytułu </w:t>
      </w:r>
      <w:proofErr w:type="spellStart"/>
      <w:r w:rsidRPr="00784465">
        <w:rPr>
          <w:rFonts w:asciiTheme="minorHAnsi" w:hAnsiTheme="minorHAnsi" w:cstheme="minorHAnsi"/>
          <w:sz w:val="20"/>
          <w:szCs w:val="20"/>
          <w:lang w:val="pl-PL"/>
        </w:rPr>
        <w:t>maintenance</w:t>
      </w:r>
      <w:proofErr w:type="spellEnd"/>
      <w:r w:rsidRPr="00784465">
        <w:rPr>
          <w:rFonts w:asciiTheme="minorHAnsi" w:hAnsiTheme="minorHAnsi" w:cstheme="minorHAnsi"/>
          <w:sz w:val="20"/>
          <w:szCs w:val="20"/>
          <w:lang w:val="pl-PL"/>
        </w:rPr>
        <w:t xml:space="preserve"> – </w:t>
      </w:r>
      <w:r w:rsidRPr="002E288F">
        <w:rPr>
          <w:rFonts w:asciiTheme="minorHAnsi" w:hAnsiTheme="minorHAnsi" w:cstheme="minorHAnsi"/>
          <w:sz w:val="20"/>
          <w:szCs w:val="20"/>
          <w:lang w:val="pl-PL"/>
        </w:rPr>
        <w:t>opieka serwisowa</w:t>
      </w:r>
      <w:r w:rsidR="00CF6A0A" w:rsidRPr="002E288F">
        <w:rPr>
          <w:rFonts w:asciiTheme="minorHAnsi" w:hAnsiTheme="minorHAnsi" w:cstheme="minorHAnsi"/>
          <w:sz w:val="20"/>
          <w:szCs w:val="20"/>
          <w:lang w:val="pl-PL"/>
        </w:rPr>
        <w:t xml:space="preserve"> w okresie 36</w:t>
      </w:r>
      <w:r w:rsidR="006B0595" w:rsidRPr="002E288F">
        <w:rPr>
          <w:rFonts w:asciiTheme="minorHAnsi" w:hAnsiTheme="minorHAnsi" w:cstheme="minorHAnsi"/>
          <w:sz w:val="20"/>
          <w:szCs w:val="20"/>
          <w:lang w:val="pl-PL"/>
        </w:rPr>
        <w:t xml:space="preserve"> miesięcy</w:t>
      </w:r>
      <w:r w:rsidR="00FF03CE" w:rsidRPr="002E288F">
        <w:rPr>
          <w:rFonts w:asciiTheme="minorHAnsi" w:hAnsiTheme="minorHAnsi" w:cstheme="minorHAnsi"/>
          <w:sz w:val="20"/>
          <w:szCs w:val="20"/>
          <w:lang w:val="pl-PL"/>
        </w:rPr>
        <w:t xml:space="preserve"> Kupujący zapłaci Sprzedającemu wynagrodzenie w wysokości: </w:t>
      </w:r>
      <w:proofErr w:type="spellStart"/>
      <w:r w:rsidR="00A96EE6" w:rsidRPr="00456669">
        <w:rPr>
          <w:rFonts w:asciiTheme="minorHAnsi" w:hAnsiTheme="minorHAnsi" w:cstheme="minorHAnsi"/>
          <w:b/>
          <w:bCs/>
          <w:i/>
          <w:iCs/>
          <w:sz w:val="20"/>
          <w:szCs w:val="20"/>
          <w:lang w:val="pl-PL"/>
        </w:rPr>
        <w:t>xxxxxxxxxxxxx</w:t>
      </w:r>
      <w:proofErr w:type="spellEnd"/>
      <w:r w:rsidR="00FF03CE" w:rsidRPr="002E288F">
        <w:rPr>
          <w:rFonts w:asciiTheme="minorHAnsi" w:hAnsiTheme="minorHAnsi" w:cstheme="minorHAnsi"/>
          <w:sz w:val="20"/>
          <w:szCs w:val="20"/>
          <w:lang w:val="pl-PL"/>
        </w:rPr>
        <w:t xml:space="preserve"> zł netto (słownie: </w:t>
      </w:r>
      <w:proofErr w:type="spellStart"/>
      <w:r w:rsidR="00A96EE6" w:rsidRPr="00456669">
        <w:rPr>
          <w:rFonts w:asciiTheme="minorHAnsi" w:hAnsiTheme="minorHAnsi" w:cstheme="minorHAnsi"/>
          <w:b/>
          <w:bCs/>
          <w:i/>
          <w:iCs/>
          <w:sz w:val="20"/>
          <w:szCs w:val="20"/>
          <w:lang w:val="pl-PL"/>
        </w:rPr>
        <w:t>xxxxxxxxxxxxxxx</w:t>
      </w:r>
      <w:proofErr w:type="spellEnd"/>
      <w:r w:rsidR="00FF03CE" w:rsidRPr="002E288F">
        <w:rPr>
          <w:rFonts w:asciiTheme="minorHAnsi" w:hAnsiTheme="minorHAnsi" w:cstheme="minorHAnsi"/>
          <w:sz w:val="20"/>
          <w:szCs w:val="20"/>
          <w:lang w:val="pl-PL"/>
        </w:rPr>
        <w:t xml:space="preserve"> złotych).</w:t>
      </w:r>
    </w:p>
    <w:p w14:paraId="66C957CA" w14:textId="77777777" w:rsidR="00F344DB" w:rsidRPr="002E288F" w:rsidRDefault="00F344DB" w:rsidP="00DE474C">
      <w:pPr>
        <w:pStyle w:val="Akapitzlist"/>
        <w:spacing w:after="120"/>
        <w:ind w:left="360"/>
        <w:jc w:val="both"/>
        <w:rPr>
          <w:rFonts w:asciiTheme="minorHAnsi" w:hAnsiTheme="minorHAnsi" w:cstheme="minorHAnsi"/>
          <w:sz w:val="20"/>
          <w:szCs w:val="20"/>
          <w:lang w:val="pl-PL"/>
        </w:rPr>
      </w:pPr>
    </w:p>
    <w:p w14:paraId="6161D742" w14:textId="3507BC7A" w:rsidR="004C073E" w:rsidRPr="002E288F" w:rsidRDefault="005702A0" w:rsidP="6D58086E">
      <w:pPr>
        <w:pStyle w:val="Akapitzlist"/>
        <w:numPr>
          <w:ilvl w:val="0"/>
          <w:numId w:val="34"/>
        </w:numPr>
        <w:spacing w:after="120"/>
        <w:jc w:val="both"/>
        <w:rPr>
          <w:rFonts w:asciiTheme="minorHAnsi" w:hAnsiTheme="minorHAnsi" w:cstheme="minorBidi"/>
          <w:sz w:val="20"/>
          <w:szCs w:val="20"/>
          <w:lang w:val="pl-PL"/>
        </w:rPr>
      </w:pPr>
      <w:r w:rsidRPr="38B7E95D">
        <w:rPr>
          <w:rFonts w:asciiTheme="minorHAnsi" w:hAnsiTheme="minorHAnsi" w:cstheme="minorBidi"/>
          <w:sz w:val="20"/>
          <w:szCs w:val="20"/>
          <w:lang w:val="pl-PL"/>
        </w:rPr>
        <w:t xml:space="preserve">Łącznie z tytułu wykonania całego zakresu umowy Kupujący zapłaci Sprzedającemu wynagrodzenie łączne w wysokości: </w:t>
      </w:r>
      <w:r w:rsidR="00A96EE6" w:rsidRPr="38B7E95D">
        <w:rPr>
          <w:rFonts w:asciiTheme="minorHAnsi" w:hAnsiTheme="minorHAnsi" w:cstheme="minorBidi"/>
          <w:b/>
          <w:bCs/>
          <w:i/>
          <w:iCs/>
          <w:sz w:val="20"/>
          <w:szCs w:val="20"/>
          <w:lang w:val="pl-PL"/>
        </w:rPr>
        <w:t>xxxxxxxxxx</w:t>
      </w:r>
      <w:r w:rsidR="00996C6D" w:rsidRPr="38B7E95D">
        <w:rPr>
          <w:rFonts w:asciiTheme="minorHAnsi" w:hAnsiTheme="minorHAnsi" w:cstheme="minorBidi"/>
          <w:sz w:val="20"/>
          <w:szCs w:val="20"/>
          <w:lang w:val="pl-PL"/>
        </w:rPr>
        <w:t xml:space="preserve"> </w:t>
      </w:r>
      <w:r w:rsidRPr="38B7E95D">
        <w:rPr>
          <w:rFonts w:asciiTheme="minorHAnsi" w:hAnsiTheme="minorHAnsi" w:cstheme="minorBidi"/>
          <w:sz w:val="20"/>
          <w:szCs w:val="20"/>
          <w:lang w:val="pl-PL"/>
        </w:rPr>
        <w:t xml:space="preserve">zł netto (słownie: </w:t>
      </w:r>
      <w:proofErr w:type="spellStart"/>
      <w:r w:rsidR="00A96EE6" w:rsidRPr="38B7E95D">
        <w:rPr>
          <w:rFonts w:asciiTheme="minorHAnsi" w:hAnsiTheme="minorHAnsi" w:cstheme="minorBidi"/>
          <w:b/>
          <w:bCs/>
          <w:i/>
          <w:iCs/>
          <w:sz w:val="20"/>
          <w:szCs w:val="20"/>
          <w:lang w:val="pl-PL"/>
        </w:rPr>
        <w:t>xxxxxxxxxxx</w:t>
      </w:r>
      <w:proofErr w:type="spellEnd"/>
      <w:r w:rsidR="00E90499" w:rsidRPr="38B7E95D">
        <w:rPr>
          <w:rFonts w:asciiTheme="minorHAnsi" w:hAnsiTheme="minorHAnsi" w:cstheme="minorBidi"/>
          <w:sz w:val="20"/>
          <w:szCs w:val="20"/>
          <w:lang w:val="pl-PL"/>
        </w:rPr>
        <w:t xml:space="preserve"> </w:t>
      </w:r>
      <w:r w:rsidRPr="38B7E95D">
        <w:rPr>
          <w:rFonts w:asciiTheme="minorHAnsi" w:hAnsiTheme="minorHAnsi" w:cstheme="minorBidi"/>
          <w:sz w:val="20"/>
          <w:szCs w:val="20"/>
          <w:lang w:val="pl-PL"/>
        </w:rPr>
        <w:t>złotych)</w:t>
      </w:r>
      <w:r w:rsidR="00003CD9" w:rsidRPr="38B7E95D">
        <w:rPr>
          <w:rFonts w:asciiTheme="minorHAnsi" w:hAnsiTheme="minorHAnsi" w:cstheme="minorBidi"/>
          <w:sz w:val="20"/>
          <w:szCs w:val="20"/>
          <w:lang w:val="pl-PL"/>
        </w:rPr>
        <w:t>.</w:t>
      </w:r>
    </w:p>
    <w:p w14:paraId="4351CF66" w14:textId="77777777" w:rsidR="00F344DB" w:rsidRPr="002E288F" w:rsidRDefault="00F344DB" w:rsidP="00DE474C">
      <w:pPr>
        <w:pStyle w:val="Akapitzlist"/>
        <w:spacing w:after="120"/>
        <w:ind w:left="360"/>
        <w:jc w:val="both"/>
        <w:rPr>
          <w:rFonts w:asciiTheme="minorHAnsi" w:hAnsiTheme="minorHAnsi" w:cstheme="minorHAnsi"/>
          <w:sz w:val="20"/>
          <w:szCs w:val="20"/>
          <w:lang w:val="pl-PL"/>
        </w:rPr>
      </w:pPr>
    </w:p>
    <w:p w14:paraId="5E49CB9A" w14:textId="1C7F3E3F" w:rsidR="00003CD9" w:rsidRPr="00784465" w:rsidRDefault="006D228F" w:rsidP="00456669">
      <w:pPr>
        <w:pStyle w:val="Akapitzlist"/>
        <w:numPr>
          <w:ilvl w:val="0"/>
          <w:numId w:val="34"/>
        </w:numPr>
        <w:spacing w:after="120"/>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W przypadku opóźnienia w zapłacie całości lub części wynagrodzenia Kupujący zapłaci Sprzedającemu odsetki ustawowe</w:t>
      </w:r>
      <w:r w:rsidR="009906D7" w:rsidRPr="00784465">
        <w:rPr>
          <w:rFonts w:asciiTheme="minorHAnsi" w:hAnsiTheme="minorHAnsi" w:cstheme="minorHAnsi"/>
          <w:sz w:val="20"/>
          <w:szCs w:val="20"/>
          <w:lang w:val="pl-PL"/>
        </w:rPr>
        <w:t xml:space="preserve"> za</w:t>
      </w:r>
      <w:r w:rsidR="005102AC" w:rsidRPr="00784465">
        <w:rPr>
          <w:rFonts w:asciiTheme="minorHAnsi" w:hAnsiTheme="minorHAnsi" w:cstheme="minorHAnsi"/>
          <w:sz w:val="20"/>
          <w:szCs w:val="20"/>
          <w:lang w:val="pl-PL"/>
        </w:rPr>
        <w:t xml:space="preserve"> </w:t>
      </w:r>
      <w:r w:rsidR="009906D7" w:rsidRPr="00784465">
        <w:rPr>
          <w:rFonts w:asciiTheme="minorHAnsi" w:hAnsiTheme="minorHAnsi" w:cstheme="minorHAnsi"/>
          <w:sz w:val="20"/>
          <w:szCs w:val="20"/>
          <w:lang w:val="pl-PL"/>
        </w:rPr>
        <w:t>opóźnienie</w:t>
      </w:r>
      <w:r w:rsidRPr="00784465">
        <w:rPr>
          <w:rFonts w:asciiTheme="minorHAnsi" w:hAnsiTheme="minorHAnsi" w:cstheme="minorHAnsi"/>
          <w:sz w:val="20"/>
          <w:szCs w:val="20"/>
          <w:lang w:val="pl-PL"/>
        </w:rPr>
        <w:t>.</w:t>
      </w:r>
    </w:p>
    <w:p w14:paraId="1E98F16E" w14:textId="77777777" w:rsidR="00F344DB" w:rsidRPr="00784465" w:rsidRDefault="00F344DB" w:rsidP="002E288F"/>
    <w:p w14:paraId="6EC438D2" w14:textId="31219D34" w:rsidR="00417076" w:rsidRPr="002E288F" w:rsidRDefault="006D228F" w:rsidP="00456669">
      <w:pPr>
        <w:pStyle w:val="Akapitzlist"/>
        <w:numPr>
          <w:ilvl w:val="0"/>
          <w:numId w:val="34"/>
        </w:numPr>
        <w:spacing w:after="120"/>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Kupujący oświadcza, że jest uprawniony do otrzymywania faktur.</w:t>
      </w:r>
      <w:r w:rsidR="0066377F" w:rsidRPr="00784465">
        <w:rPr>
          <w:rFonts w:asciiTheme="minorHAnsi" w:hAnsiTheme="minorHAnsi" w:cstheme="minorHAnsi"/>
          <w:sz w:val="20"/>
          <w:szCs w:val="20"/>
          <w:lang w:val="pl-PL"/>
        </w:rPr>
        <w:t xml:space="preserve"> </w:t>
      </w:r>
    </w:p>
    <w:p w14:paraId="213D296F" w14:textId="77777777" w:rsidR="00663C73" w:rsidRPr="002E288F" w:rsidRDefault="00663C73" w:rsidP="002E288F">
      <w:pPr>
        <w:pStyle w:val="Akapitzlist"/>
        <w:spacing w:after="120"/>
        <w:ind w:left="360"/>
        <w:jc w:val="both"/>
        <w:rPr>
          <w:rFonts w:asciiTheme="minorHAnsi" w:hAnsiTheme="minorHAnsi" w:cstheme="minorHAnsi"/>
          <w:sz w:val="20"/>
          <w:szCs w:val="20"/>
          <w:lang w:val="pl-PL"/>
        </w:rPr>
      </w:pPr>
    </w:p>
    <w:p w14:paraId="68A24AF5" w14:textId="77777777" w:rsidR="00417076" w:rsidRPr="006040D4" w:rsidRDefault="00417076" w:rsidP="00456669">
      <w:pPr>
        <w:pStyle w:val="Akapitzlist"/>
        <w:numPr>
          <w:ilvl w:val="0"/>
          <w:numId w:val="34"/>
        </w:numPr>
        <w:spacing w:after="120" w:line="240" w:lineRule="auto"/>
        <w:jc w:val="both"/>
        <w:rPr>
          <w:rFonts w:asciiTheme="minorHAnsi" w:hAnsiTheme="minorHAnsi" w:cstheme="minorHAnsi"/>
          <w:sz w:val="20"/>
          <w:szCs w:val="20"/>
          <w:lang w:val="pl-PL"/>
        </w:rPr>
      </w:pPr>
      <w:r w:rsidRPr="006040D4">
        <w:rPr>
          <w:rFonts w:asciiTheme="minorHAnsi" w:hAnsiTheme="minorHAnsi" w:cstheme="minorHAnsi"/>
          <w:sz w:val="20"/>
          <w:szCs w:val="20"/>
          <w:lang w:val="pl-PL"/>
        </w:rPr>
        <w:t>Płatność nastąpi na podstawie dwóch faktur wystawionych za wykonanie umowy, tj.:</w:t>
      </w:r>
    </w:p>
    <w:p w14:paraId="35228846" w14:textId="77777777" w:rsidR="00417076" w:rsidRPr="006040D4" w:rsidRDefault="00417076" w:rsidP="00456669">
      <w:pPr>
        <w:pStyle w:val="Akapitzlist"/>
        <w:numPr>
          <w:ilvl w:val="0"/>
          <w:numId w:val="30"/>
        </w:numPr>
        <w:spacing w:line="240" w:lineRule="auto"/>
        <w:rPr>
          <w:rFonts w:asciiTheme="minorHAnsi" w:hAnsiTheme="minorHAnsi" w:cstheme="minorHAnsi"/>
          <w:sz w:val="20"/>
          <w:szCs w:val="20"/>
          <w:lang w:val="pl-PL"/>
        </w:rPr>
      </w:pPr>
      <w:r w:rsidRPr="006040D4">
        <w:rPr>
          <w:rFonts w:asciiTheme="minorHAnsi" w:hAnsiTheme="minorHAnsi" w:cstheme="minorHAnsi"/>
          <w:sz w:val="20"/>
          <w:szCs w:val="20"/>
          <w:lang w:val="pl-PL"/>
        </w:rPr>
        <w:t>z tytułu zakupu urządzeń oraz dostarczenia licencji (zgodnie z § 3 ust. 1-2)</w:t>
      </w:r>
    </w:p>
    <w:p w14:paraId="4DA77668" w14:textId="1B0BB99A" w:rsidR="00660A40" w:rsidRPr="006040D4" w:rsidRDefault="00417076" w:rsidP="00456669">
      <w:pPr>
        <w:pStyle w:val="Akapitzlist"/>
        <w:numPr>
          <w:ilvl w:val="0"/>
          <w:numId w:val="30"/>
        </w:numPr>
        <w:tabs>
          <w:tab w:val="left" w:pos="851"/>
        </w:tabs>
        <w:suppressAutoHyphens/>
        <w:autoSpaceDN w:val="0"/>
        <w:spacing w:after="0" w:line="240" w:lineRule="auto"/>
        <w:ind w:left="714" w:hanging="357"/>
        <w:contextualSpacing w:val="0"/>
        <w:jc w:val="both"/>
        <w:textAlignment w:val="baseline"/>
        <w:rPr>
          <w:rFonts w:asciiTheme="minorHAnsi" w:hAnsiTheme="minorHAnsi" w:cstheme="minorHAnsi"/>
          <w:sz w:val="20"/>
          <w:szCs w:val="20"/>
          <w:lang w:val="pl-PL"/>
        </w:rPr>
      </w:pPr>
      <w:r w:rsidRPr="006040D4">
        <w:rPr>
          <w:rFonts w:asciiTheme="minorHAnsi" w:hAnsiTheme="minorHAnsi" w:cstheme="minorHAnsi"/>
          <w:sz w:val="20"/>
          <w:szCs w:val="20"/>
          <w:lang w:val="pl-PL"/>
        </w:rPr>
        <w:t>za wykonanie wszystkich prac wdrożeniowych i opieki (zgodnie z § 3 ust. 3-5).</w:t>
      </w:r>
    </w:p>
    <w:p w14:paraId="6C786EB8" w14:textId="0D249B68" w:rsidR="00660A40" w:rsidRPr="00456669" w:rsidRDefault="00660A40" w:rsidP="13252A4C">
      <w:pPr>
        <w:pStyle w:val="Akapitzlist"/>
        <w:numPr>
          <w:ilvl w:val="0"/>
          <w:numId w:val="34"/>
        </w:numPr>
        <w:tabs>
          <w:tab w:val="left" w:pos="851"/>
        </w:tabs>
        <w:autoSpaceDN w:val="0"/>
        <w:spacing w:line="240" w:lineRule="auto"/>
        <w:jc w:val="both"/>
        <w:textAlignment w:val="baseline"/>
        <w:rPr>
          <w:rFonts w:asciiTheme="minorHAnsi" w:hAnsiTheme="minorHAnsi" w:cstheme="minorBidi"/>
          <w:sz w:val="20"/>
          <w:szCs w:val="20"/>
          <w:lang w:val="pl-PL"/>
        </w:rPr>
      </w:pPr>
      <w:r w:rsidRPr="13252A4C">
        <w:rPr>
          <w:rFonts w:asciiTheme="minorHAnsi" w:hAnsiTheme="minorHAnsi" w:cstheme="minorBidi"/>
          <w:sz w:val="20"/>
          <w:szCs w:val="20"/>
          <w:lang w:val="pl-PL"/>
        </w:rPr>
        <w:t xml:space="preserve">Sprzedający jest zobowiązany do wystawiania faktur zgodnie z obowiązującymi go w tym zakresie przepisami prawa powszechnie obowiązującego. Sprzedający zobowiązuje się </w:t>
      </w:r>
      <w:r w:rsidR="79FE25F1" w:rsidRPr="13252A4C">
        <w:rPr>
          <w:rFonts w:asciiTheme="minorHAnsi" w:hAnsiTheme="minorHAnsi" w:cstheme="minorBidi"/>
          <w:sz w:val="20"/>
          <w:szCs w:val="20"/>
          <w:lang w:val="pl-PL"/>
        </w:rPr>
        <w:t>do pisemnego</w:t>
      </w:r>
      <w:r w:rsidRPr="13252A4C">
        <w:rPr>
          <w:rFonts w:asciiTheme="minorHAnsi" w:hAnsiTheme="minorHAnsi" w:cstheme="minorBidi"/>
          <w:sz w:val="20"/>
          <w:szCs w:val="20"/>
          <w:lang w:val="pl-PL"/>
        </w:rPr>
        <w:t xml:space="preserve"> powiadomienia Kupującego o jakichkolwiek zmianach w tym zakresie, w szczególności o rozpoczęciu wystawiania faktur w Krajowym Systemie e-Faktur (dalej: KSeF) nie później niż w dniu wystawienia pierwszej faktury dla Kupującego w tym systemie.</w:t>
      </w:r>
    </w:p>
    <w:p w14:paraId="633C6F1E" w14:textId="7D730C09" w:rsidR="00660A40" w:rsidRPr="00456669" w:rsidRDefault="00660A40" w:rsidP="13252A4C">
      <w:pPr>
        <w:pStyle w:val="Akapitzlist"/>
        <w:numPr>
          <w:ilvl w:val="0"/>
          <w:numId w:val="34"/>
        </w:numPr>
        <w:tabs>
          <w:tab w:val="left" w:pos="851"/>
        </w:tabs>
        <w:autoSpaceDN w:val="0"/>
        <w:spacing w:line="240" w:lineRule="auto"/>
        <w:jc w:val="both"/>
        <w:textAlignment w:val="baseline"/>
        <w:rPr>
          <w:rFonts w:asciiTheme="minorHAnsi" w:hAnsiTheme="minorHAnsi" w:cstheme="minorBidi"/>
          <w:sz w:val="20"/>
          <w:szCs w:val="20"/>
          <w:lang w:val="pl-PL"/>
        </w:rPr>
      </w:pPr>
      <w:r w:rsidRPr="13252A4C">
        <w:rPr>
          <w:rFonts w:asciiTheme="minorHAnsi" w:hAnsiTheme="minorHAnsi" w:cstheme="minorBidi"/>
          <w:sz w:val="20"/>
          <w:szCs w:val="20"/>
          <w:lang w:val="pl-PL"/>
        </w:rPr>
        <w:t xml:space="preserve">Do czasu objęcia Sprzedającego obowiązkiem wystawiania faktur ustrukturyzowanych za pośrednictwem Krajowego Systemy e-Faktur (KSeF) wynikającym z przepisów ustawy z dnia 11 marca 2004 r. o podatku od towarów i usług (dalej: ustawa VAT) Sprzedający będzie wystawiał faktury w formie elektronicznej lub papierowej i będzie doręczał je Kupującemu na adres e-mail: ………………..  lub do siedziby </w:t>
      </w:r>
      <w:r w:rsidR="1F74495D" w:rsidRPr="13252A4C">
        <w:rPr>
          <w:rFonts w:asciiTheme="minorHAnsi" w:hAnsiTheme="minorHAnsi" w:cstheme="minorBidi"/>
          <w:sz w:val="20"/>
          <w:szCs w:val="20"/>
          <w:lang w:val="pl-PL"/>
        </w:rPr>
        <w:t>Kupującego.</w:t>
      </w:r>
    </w:p>
    <w:p w14:paraId="207FCFDB" w14:textId="782932CB" w:rsidR="00660A40" w:rsidRPr="00456669" w:rsidRDefault="00660A40" w:rsidP="00456669">
      <w:pPr>
        <w:pStyle w:val="Akapitzlist"/>
        <w:numPr>
          <w:ilvl w:val="0"/>
          <w:numId w:val="34"/>
        </w:numPr>
        <w:tabs>
          <w:tab w:val="left" w:pos="851"/>
        </w:tabs>
        <w:autoSpaceDN w:val="0"/>
        <w:spacing w:line="240" w:lineRule="auto"/>
        <w:jc w:val="both"/>
        <w:textAlignment w:val="baseline"/>
        <w:rPr>
          <w:rFonts w:asciiTheme="minorHAnsi" w:hAnsiTheme="minorHAnsi" w:cstheme="minorHAnsi"/>
          <w:sz w:val="20"/>
          <w:szCs w:val="20"/>
          <w:lang w:val="pl-PL"/>
        </w:rPr>
      </w:pPr>
      <w:r w:rsidRPr="00456669">
        <w:rPr>
          <w:rFonts w:asciiTheme="minorHAnsi" w:hAnsiTheme="minorHAnsi" w:cstheme="minorHAnsi"/>
          <w:sz w:val="20"/>
          <w:szCs w:val="20"/>
          <w:lang w:val="pl-PL"/>
        </w:rPr>
        <w:t>Sprzedający wystawi faktury w terminie, o którym mowa w art. 106i ust. 1 ustawy o VAT.</w:t>
      </w:r>
    </w:p>
    <w:p w14:paraId="6255C4FF" w14:textId="454A89A4" w:rsidR="00660A40" w:rsidRPr="00456669" w:rsidRDefault="00C13C75" w:rsidP="13252A4C">
      <w:pPr>
        <w:pStyle w:val="Akapitzlist"/>
        <w:numPr>
          <w:ilvl w:val="0"/>
          <w:numId w:val="34"/>
        </w:numPr>
        <w:tabs>
          <w:tab w:val="left" w:pos="851"/>
        </w:tabs>
        <w:autoSpaceDN w:val="0"/>
        <w:spacing w:line="240" w:lineRule="auto"/>
        <w:jc w:val="both"/>
        <w:textAlignment w:val="baseline"/>
        <w:rPr>
          <w:rFonts w:asciiTheme="minorHAnsi" w:hAnsiTheme="minorHAnsi" w:cstheme="minorBidi"/>
          <w:sz w:val="20"/>
          <w:szCs w:val="20"/>
          <w:lang w:val="pl-PL"/>
        </w:rPr>
      </w:pPr>
      <w:r w:rsidRPr="6D58086E">
        <w:rPr>
          <w:rFonts w:asciiTheme="minorHAnsi" w:hAnsiTheme="minorHAnsi" w:cstheme="minorBidi"/>
          <w:sz w:val="20"/>
          <w:szCs w:val="20"/>
          <w:lang w:val="pl-PL"/>
        </w:rPr>
        <w:t>Kupujący</w:t>
      </w:r>
      <w:r w:rsidR="00660A40" w:rsidRPr="6D58086E">
        <w:rPr>
          <w:rFonts w:asciiTheme="minorHAnsi" w:hAnsiTheme="minorHAnsi" w:cstheme="minorBidi"/>
          <w:sz w:val="20"/>
          <w:szCs w:val="20"/>
          <w:lang w:val="pl-PL"/>
        </w:rPr>
        <w:t xml:space="preserve"> zobowiązuje się do zapłaty należności za fakturę na wskazany na fakturze numer rachunku ba</w:t>
      </w:r>
      <w:r w:rsidRPr="6D58086E">
        <w:rPr>
          <w:rFonts w:asciiTheme="minorHAnsi" w:hAnsiTheme="minorHAnsi" w:cstheme="minorBidi"/>
          <w:sz w:val="20"/>
          <w:szCs w:val="20"/>
          <w:lang w:val="pl-PL"/>
        </w:rPr>
        <w:t>nkowego Sprzedającego</w:t>
      </w:r>
      <w:r w:rsidR="00660A40" w:rsidRPr="6D58086E">
        <w:rPr>
          <w:rFonts w:asciiTheme="minorHAnsi" w:hAnsiTheme="minorHAnsi" w:cstheme="minorBidi"/>
          <w:sz w:val="20"/>
          <w:szCs w:val="20"/>
          <w:lang w:val="pl-PL"/>
        </w:rPr>
        <w:t>. Termin płatności faktury wynosi ……….. dni i jest liczony od dnia faktycznego otrzymania prawidłowo wystawionej faktur</w:t>
      </w:r>
      <w:r w:rsidRPr="6D58086E">
        <w:rPr>
          <w:rFonts w:asciiTheme="minorHAnsi" w:hAnsiTheme="minorHAnsi" w:cstheme="minorBidi"/>
          <w:sz w:val="20"/>
          <w:szCs w:val="20"/>
          <w:lang w:val="pl-PL"/>
        </w:rPr>
        <w:t>y przez Kupującego</w:t>
      </w:r>
      <w:r w:rsidR="00660A40" w:rsidRPr="6D58086E">
        <w:rPr>
          <w:rFonts w:asciiTheme="minorHAnsi" w:hAnsiTheme="minorHAnsi" w:cstheme="minorBidi"/>
          <w:sz w:val="20"/>
          <w:szCs w:val="20"/>
          <w:lang w:val="pl-PL"/>
        </w:rPr>
        <w:t xml:space="preserve">, w przypadku wystawienia faktury w formie papierowej lub </w:t>
      </w:r>
      <w:r w:rsidR="389B0124" w:rsidRPr="6D58086E">
        <w:rPr>
          <w:rFonts w:asciiTheme="minorHAnsi" w:hAnsiTheme="minorHAnsi" w:cstheme="minorBidi"/>
          <w:sz w:val="20"/>
          <w:szCs w:val="20"/>
          <w:lang w:val="pl-PL"/>
        </w:rPr>
        <w:t>elektronicznej, o</w:t>
      </w:r>
      <w:r w:rsidR="00660A40" w:rsidRPr="6D58086E">
        <w:rPr>
          <w:rFonts w:asciiTheme="minorHAnsi" w:hAnsiTheme="minorHAnsi" w:cstheme="minorBidi"/>
          <w:sz w:val="20"/>
          <w:szCs w:val="20"/>
          <w:lang w:val="pl-PL"/>
        </w:rPr>
        <w:t xml:space="preserve"> której mowa w ust. </w:t>
      </w:r>
      <w:r w:rsidR="07D4C43C" w:rsidRPr="6D58086E">
        <w:rPr>
          <w:rFonts w:asciiTheme="minorHAnsi" w:hAnsiTheme="minorHAnsi" w:cstheme="minorBidi"/>
          <w:sz w:val="20"/>
          <w:szCs w:val="20"/>
          <w:lang w:val="pl-PL"/>
        </w:rPr>
        <w:t>11</w:t>
      </w:r>
      <w:r w:rsidR="00660A40" w:rsidRPr="6D58086E">
        <w:rPr>
          <w:rFonts w:asciiTheme="minorHAnsi" w:hAnsiTheme="minorHAnsi" w:cstheme="minorBidi"/>
          <w:sz w:val="20"/>
          <w:szCs w:val="20"/>
          <w:lang w:val="pl-PL"/>
        </w:rPr>
        <w:t>.</w:t>
      </w:r>
    </w:p>
    <w:p w14:paraId="0F734C92" w14:textId="0B2CBC5F" w:rsidR="00660A40" w:rsidRPr="00456669" w:rsidRDefault="00C13C75" w:rsidP="00456669">
      <w:pPr>
        <w:pStyle w:val="Akapitzlist"/>
        <w:numPr>
          <w:ilvl w:val="0"/>
          <w:numId w:val="34"/>
        </w:numPr>
        <w:tabs>
          <w:tab w:val="left" w:pos="851"/>
        </w:tabs>
        <w:autoSpaceDN w:val="0"/>
        <w:spacing w:line="240" w:lineRule="auto"/>
        <w:jc w:val="both"/>
        <w:textAlignment w:val="baseline"/>
        <w:rPr>
          <w:rFonts w:asciiTheme="minorHAnsi" w:hAnsiTheme="minorHAnsi" w:cstheme="minorHAnsi"/>
          <w:sz w:val="20"/>
          <w:szCs w:val="20"/>
          <w:u w:val="single"/>
          <w:lang w:val="pl-PL"/>
        </w:rPr>
      </w:pPr>
      <w:r w:rsidRPr="00456669">
        <w:rPr>
          <w:rFonts w:asciiTheme="minorHAnsi" w:hAnsiTheme="minorHAnsi" w:cstheme="minorHAnsi"/>
          <w:sz w:val="20"/>
          <w:szCs w:val="20"/>
          <w:lang w:val="pl-PL"/>
        </w:rPr>
        <w:t>W sytuacji gdy Sprzedający</w:t>
      </w:r>
      <w:r w:rsidR="00660A40" w:rsidRPr="00456669">
        <w:rPr>
          <w:rFonts w:asciiTheme="minorHAnsi" w:hAnsiTheme="minorHAnsi" w:cstheme="minorHAnsi"/>
          <w:sz w:val="20"/>
          <w:szCs w:val="20"/>
          <w:lang w:val="pl-PL"/>
        </w:rPr>
        <w:t xml:space="preserve"> wystawia faktury w formie faktur ustrukturyzowanych za pośrednictwem </w:t>
      </w:r>
      <w:proofErr w:type="spellStart"/>
      <w:r w:rsidR="00660A40" w:rsidRPr="00456669">
        <w:rPr>
          <w:rFonts w:asciiTheme="minorHAnsi" w:hAnsiTheme="minorHAnsi" w:cstheme="minorHAnsi"/>
          <w:sz w:val="20"/>
          <w:szCs w:val="20"/>
          <w:lang w:val="pl-PL"/>
        </w:rPr>
        <w:t>KSeF</w:t>
      </w:r>
      <w:proofErr w:type="spellEnd"/>
      <w:r w:rsidR="00660A40" w:rsidRPr="00456669">
        <w:rPr>
          <w:rFonts w:asciiTheme="minorHAnsi" w:hAnsiTheme="minorHAnsi" w:cstheme="minorHAnsi"/>
          <w:sz w:val="20"/>
          <w:szCs w:val="20"/>
          <w:lang w:val="pl-PL"/>
        </w:rPr>
        <w:t xml:space="preserve"> termin płatności faktury liczy się od dnia otrzymania faktu</w:t>
      </w:r>
      <w:r w:rsidRPr="00456669">
        <w:rPr>
          <w:rFonts w:asciiTheme="minorHAnsi" w:hAnsiTheme="minorHAnsi" w:cstheme="minorHAnsi"/>
          <w:sz w:val="20"/>
          <w:szCs w:val="20"/>
          <w:lang w:val="pl-PL"/>
        </w:rPr>
        <w:t>ry przez Kupującego</w:t>
      </w:r>
      <w:r w:rsidR="00660A40" w:rsidRPr="00456669">
        <w:rPr>
          <w:rFonts w:asciiTheme="minorHAnsi" w:hAnsiTheme="minorHAnsi" w:cstheme="minorHAnsi"/>
          <w:sz w:val="20"/>
          <w:szCs w:val="20"/>
          <w:lang w:val="pl-PL"/>
        </w:rPr>
        <w:t xml:space="preserve">. Fakturę uznaje się za doręczoną </w:t>
      </w:r>
      <w:r w:rsidRPr="00456669">
        <w:rPr>
          <w:rFonts w:asciiTheme="minorHAnsi" w:hAnsiTheme="minorHAnsi" w:cstheme="minorHAnsi"/>
          <w:sz w:val="20"/>
          <w:szCs w:val="20"/>
          <w:lang w:val="pl-PL"/>
        </w:rPr>
        <w:t>Kupującemu</w:t>
      </w:r>
      <w:r w:rsidR="00660A40" w:rsidRPr="00456669">
        <w:rPr>
          <w:rFonts w:asciiTheme="minorHAnsi" w:hAnsiTheme="minorHAnsi" w:cstheme="minorHAnsi"/>
          <w:sz w:val="20"/>
          <w:szCs w:val="20"/>
          <w:lang w:val="pl-PL"/>
        </w:rPr>
        <w:t xml:space="preserve"> przy użyciu </w:t>
      </w:r>
      <w:proofErr w:type="spellStart"/>
      <w:r w:rsidR="00660A40" w:rsidRPr="00456669">
        <w:rPr>
          <w:rFonts w:asciiTheme="minorHAnsi" w:hAnsiTheme="minorHAnsi" w:cstheme="minorHAnsi"/>
          <w:sz w:val="20"/>
          <w:szCs w:val="20"/>
          <w:lang w:val="pl-PL"/>
        </w:rPr>
        <w:t>KSeF</w:t>
      </w:r>
      <w:proofErr w:type="spellEnd"/>
      <w:r w:rsidR="00660A40" w:rsidRPr="00456669">
        <w:rPr>
          <w:rFonts w:asciiTheme="minorHAnsi" w:hAnsiTheme="minorHAnsi" w:cstheme="minorHAnsi"/>
          <w:sz w:val="20"/>
          <w:szCs w:val="20"/>
          <w:lang w:val="pl-PL"/>
        </w:rPr>
        <w:t xml:space="preserve"> </w:t>
      </w:r>
      <w:r w:rsidR="00660A40" w:rsidRPr="00456669">
        <w:rPr>
          <w:rFonts w:asciiTheme="minorHAnsi" w:hAnsiTheme="minorHAnsi" w:cstheme="minorHAnsi"/>
          <w:sz w:val="20"/>
          <w:szCs w:val="20"/>
          <w:u w:val="single"/>
          <w:lang w:val="pl-PL"/>
        </w:rPr>
        <w:t xml:space="preserve">w dniu przydzielenia w </w:t>
      </w:r>
      <w:proofErr w:type="spellStart"/>
      <w:r w:rsidR="00660A40" w:rsidRPr="00456669">
        <w:rPr>
          <w:rFonts w:asciiTheme="minorHAnsi" w:hAnsiTheme="minorHAnsi" w:cstheme="minorHAnsi"/>
          <w:sz w:val="20"/>
          <w:szCs w:val="20"/>
          <w:u w:val="single"/>
          <w:lang w:val="pl-PL"/>
        </w:rPr>
        <w:t>KSeF</w:t>
      </w:r>
      <w:proofErr w:type="spellEnd"/>
      <w:r w:rsidR="00660A40" w:rsidRPr="00456669">
        <w:rPr>
          <w:rFonts w:asciiTheme="minorHAnsi" w:hAnsiTheme="minorHAnsi" w:cstheme="minorHAnsi"/>
          <w:sz w:val="20"/>
          <w:szCs w:val="20"/>
          <w:u w:val="single"/>
          <w:lang w:val="pl-PL"/>
        </w:rPr>
        <w:t xml:space="preserve"> numeru identyfikującego tę fakturę (w trybie online, tj. w czasie rzeczywistym)</w:t>
      </w:r>
      <w:r w:rsidRPr="00456669">
        <w:rPr>
          <w:rFonts w:asciiTheme="minorHAnsi" w:hAnsiTheme="minorHAnsi" w:cstheme="minorHAnsi"/>
          <w:sz w:val="20"/>
          <w:szCs w:val="20"/>
          <w:u w:val="single"/>
          <w:lang w:val="pl-PL"/>
        </w:rPr>
        <w:t>, z zastrzeżeniem ust. 15 i 16</w:t>
      </w:r>
      <w:r w:rsidR="00660A40" w:rsidRPr="00456669">
        <w:rPr>
          <w:rFonts w:asciiTheme="minorHAnsi" w:hAnsiTheme="minorHAnsi" w:cstheme="minorHAnsi"/>
          <w:sz w:val="20"/>
          <w:szCs w:val="20"/>
          <w:u w:val="single"/>
          <w:lang w:val="pl-PL"/>
        </w:rPr>
        <w:t xml:space="preserve">. </w:t>
      </w:r>
    </w:p>
    <w:p w14:paraId="554D4006" w14:textId="25771D1F" w:rsidR="00660A40" w:rsidRPr="00456669" w:rsidRDefault="18B3ABBD" w:rsidP="13252A4C">
      <w:pPr>
        <w:pStyle w:val="Akapitzlist"/>
        <w:numPr>
          <w:ilvl w:val="0"/>
          <w:numId w:val="34"/>
        </w:numPr>
        <w:tabs>
          <w:tab w:val="left" w:pos="851"/>
        </w:tabs>
        <w:autoSpaceDN w:val="0"/>
        <w:spacing w:line="240" w:lineRule="auto"/>
        <w:jc w:val="both"/>
        <w:textAlignment w:val="baseline"/>
        <w:rPr>
          <w:rFonts w:asciiTheme="minorHAnsi" w:hAnsiTheme="minorHAnsi" w:cstheme="minorBidi"/>
          <w:sz w:val="20"/>
          <w:szCs w:val="20"/>
          <w:lang w:val="pl-PL"/>
        </w:rPr>
      </w:pPr>
      <w:r w:rsidRPr="13252A4C">
        <w:rPr>
          <w:rFonts w:asciiTheme="minorHAnsi" w:hAnsiTheme="minorHAnsi" w:cstheme="minorBidi"/>
          <w:sz w:val="20"/>
          <w:szCs w:val="20"/>
          <w:lang w:val="pl-PL"/>
        </w:rPr>
        <w:t>W sytuacjach</w:t>
      </w:r>
      <w:r w:rsidR="00660A40" w:rsidRPr="13252A4C">
        <w:rPr>
          <w:rFonts w:asciiTheme="minorHAnsi" w:hAnsiTheme="minorHAnsi" w:cstheme="minorBidi"/>
          <w:sz w:val="20"/>
          <w:szCs w:val="20"/>
          <w:lang w:val="pl-PL"/>
        </w:rPr>
        <w:t xml:space="preserve"> braku dostępności do systemu KSeF  tj. : </w:t>
      </w:r>
    </w:p>
    <w:p w14:paraId="0F9E0EDC" w14:textId="647472E5" w:rsidR="00660A40" w:rsidRPr="00456669" w:rsidRDefault="00660A40" w:rsidP="00456669">
      <w:pPr>
        <w:pStyle w:val="Akapitzlist"/>
        <w:numPr>
          <w:ilvl w:val="0"/>
          <w:numId w:val="42"/>
        </w:numPr>
        <w:tabs>
          <w:tab w:val="left" w:pos="851"/>
        </w:tabs>
        <w:autoSpaceDN w:val="0"/>
        <w:spacing w:line="240" w:lineRule="auto"/>
        <w:jc w:val="both"/>
        <w:textAlignment w:val="baseline"/>
        <w:rPr>
          <w:rFonts w:asciiTheme="minorHAnsi" w:hAnsiTheme="minorHAnsi" w:cstheme="minorHAnsi"/>
          <w:sz w:val="20"/>
          <w:szCs w:val="20"/>
          <w:lang w:val="pl-PL"/>
        </w:rPr>
      </w:pPr>
      <w:r w:rsidRPr="00456669">
        <w:rPr>
          <w:rFonts w:asciiTheme="minorHAnsi" w:hAnsiTheme="minorHAnsi" w:cstheme="minorHAnsi"/>
          <w:sz w:val="20"/>
          <w:szCs w:val="20"/>
          <w:lang w:val="pl-PL"/>
        </w:rPr>
        <w:t>tryb offline24 (art. 106nda ustawy o VAT),</w:t>
      </w:r>
    </w:p>
    <w:p w14:paraId="3DACB7E2" w14:textId="77777777" w:rsidR="00660A40" w:rsidRPr="00456669" w:rsidRDefault="00660A40" w:rsidP="00456669">
      <w:pPr>
        <w:pStyle w:val="Akapitzlist"/>
        <w:numPr>
          <w:ilvl w:val="0"/>
          <w:numId w:val="42"/>
        </w:numPr>
        <w:tabs>
          <w:tab w:val="left" w:pos="851"/>
        </w:tabs>
        <w:autoSpaceDN w:val="0"/>
        <w:spacing w:line="240" w:lineRule="auto"/>
        <w:jc w:val="both"/>
        <w:textAlignment w:val="baseline"/>
        <w:rPr>
          <w:rFonts w:asciiTheme="minorHAnsi" w:hAnsiTheme="minorHAnsi" w:cstheme="minorHAnsi"/>
          <w:sz w:val="20"/>
          <w:szCs w:val="20"/>
          <w:lang w:val="pl-PL"/>
        </w:rPr>
      </w:pPr>
      <w:r w:rsidRPr="00456669">
        <w:rPr>
          <w:rFonts w:asciiTheme="minorHAnsi" w:hAnsiTheme="minorHAnsi" w:cstheme="minorHAnsi"/>
          <w:sz w:val="20"/>
          <w:szCs w:val="20"/>
          <w:lang w:val="pl-PL"/>
        </w:rPr>
        <w:t xml:space="preserve">tryb awarii (art. 106nf ustawy o VAT), </w:t>
      </w:r>
    </w:p>
    <w:p w14:paraId="26172827" w14:textId="77777777" w:rsidR="00660A40" w:rsidRPr="00456669" w:rsidRDefault="00660A40" w:rsidP="00456669">
      <w:pPr>
        <w:pStyle w:val="Akapitzlist"/>
        <w:numPr>
          <w:ilvl w:val="0"/>
          <w:numId w:val="42"/>
        </w:numPr>
        <w:tabs>
          <w:tab w:val="left" w:pos="851"/>
        </w:tabs>
        <w:autoSpaceDN w:val="0"/>
        <w:spacing w:line="240" w:lineRule="auto"/>
        <w:jc w:val="both"/>
        <w:textAlignment w:val="baseline"/>
        <w:rPr>
          <w:rFonts w:asciiTheme="minorHAnsi" w:hAnsiTheme="minorHAnsi" w:cstheme="minorHAnsi"/>
          <w:sz w:val="20"/>
          <w:szCs w:val="20"/>
          <w:lang w:val="pl-PL"/>
        </w:rPr>
      </w:pPr>
      <w:r w:rsidRPr="00456669">
        <w:rPr>
          <w:rFonts w:asciiTheme="minorHAnsi" w:hAnsiTheme="minorHAnsi" w:cstheme="minorHAnsi"/>
          <w:sz w:val="20"/>
          <w:szCs w:val="20"/>
          <w:lang w:val="pl-PL"/>
        </w:rPr>
        <w:lastRenderedPageBreak/>
        <w:t xml:space="preserve">tryb niedostępności </w:t>
      </w:r>
      <w:proofErr w:type="spellStart"/>
      <w:r w:rsidRPr="00456669">
        <w:rPr>
          <w:rFonts w:asciiTheme="minorHAnsi" w:hAnsiTheme="minorHAnsi" w:cstheme="minorHAnsi"/>
          <w:sz w:val="20"/>
          <w:szCs w:val="20"/>
          <w:lang w:val="pl-PL"/>
        </w:rPr>
        <w:t>KSeF</w:t>
      </w:r>
      <w:proofErr w:type="spellEnd"/>
      <w:r w:rsidRPr="00456669">
        <w:rPr>
          <w:rFonts w:asciiTheme="minorHAnsi" w:hAnsiTheme="minorHAnsi" w:cstheme="minorHAnsi"/>
          <w:sz w:val="20"/>
          <w:szCs w:val="20"/>
          <w:lang w:val="pl-PL"/>
        </w:rPr>
        <w:t xml:space="preserve"> (art. 106nh ustawy o VAT) </w:t>
      </w:r>
    </w:p>
    <w:p w14:paraId="616C2BD8" w14:textId="45FDBC0A" w:rsidR="00660A40" w:rsidRPr="00456669" w:rsidRDefault="00660A40" w:rsidP="6D58086E">
      <w:pPr>
        <w:tabs>
          <w:tab w:val="left" w:pos="851"/>
        </w:tabs>
        <w:autoSpaceDN w:val="0"/>
        <w:ind w:left="708"/>
        <w:jc w:val="both"/>
        <w:textAlignment w:val="baseline"/>
        <w:rPr>
          <w:rFonts w:asciiTheme="minorHAnsi" w:hAnsiTheme="minorHAnsi" w:cstheme="minorBidi"/>
        </w:rPr>
      </w:pPr>
      <w:r w:rsidRPr="6D58086E">
        <w:rPr>
          <w:rFonts w:asciiTheme="minorHAnsi" w:hAnsiTheme="minorHAnsi" w:cstheme="minorBidi"/>
        </w:rPr>
        <w:t xml:space="preserve">faktury wystawiane są w formie elektronicznej zgodnie ze wzorem udostępnionym na podstawie art. 106gb ust. 8 ustawy o VAT (struktura logiczna) i przesyłane do KSeF w terminach wynikających z ustawy o VAT w zależności od trybu wystawienia faktury oraz udostępniane są </w:t>
      </w:r>
      <w:r w:rsidR="1C73C7C8" w:rsidRPr="6D58086E">
        <w:rPr>
          <w:rFonts w:asciiTheme="minorHAnsi" w:hAnsiTheme="minorHAnsi" w:cstheme="minorBidi"/>
        </w:rPr>
        <w:t xml:space="preserve">Kupującemu </w:t>
      </w:r>
      <w:r w:rsidRPr="6D58086E">
        <w:rPr>
          <w:rFonts w:asciiTheme="minorHAnsi" w:hAnsiTheme="minorHAnsi" w:cstheme="minorBidi"/>
        </w:rPr>
        <w:t>przy użyciu KSeF. Data wystawienia faktury odpowiada dacie wskazanej na fakturze jako data wystawienia dokumentu, natomiast za datę doręczenia faktury uznaje się datę określoną w przepisach ustawy o VAT w zależności od trybu wystawienia faktury.</w:t>
      </w:r>
    </w:p>
    <w:p w14:paraId="0DDAE8D8" w14:textId="58BC1EE9" w:rsidR="00660A40" w:rsidRPr="00456669" w:rsidRDefault="00660A40" w:rsidP="6D58086E">
      <w:pPr>
        <w:pStyle w:val="Akapitzlist"/>
        <w:numPr>
          <w:ilvl w:val="0"/>
          <w:numId w:val="34"/>
        </w:numPr>
        <w:tabs>
          <w:tab w:val="left" w:pos="851"/>
        </w:tabs>
        <w:spacing w:line="240" w:lineRule="auto"/>
        <w:jc w:val="both"/>
        <w:rPr>
          <w:rFonts w:asciiTheme="minorHAnsi" w:hAnsiTheme="minorHAnsi" w:cstheme="minorBidi"/>
          <w:sz w:val="20"/>
          <w:szCs w:val="20"/>
          <w:lang w:val="pl-PL"/>
        </w:rPr>
      </w:pPr>
      <w:r w:rsidRPr="6D58086E">
        <w:rPr>
          <w:rFonts w:asciiTheme="minorHAnsi" w:hAnsiTheme="minorHAnsi" w:cstheme="minorBidi"/>
          <w:sz w:val="20"/>
          <w:szCs w:val="20"/>
          <w:lang w:val="pl-PL"/>
        </w:rPr>
        <w:t xml:space="preserve">W trybie awarii całkowitej KSeF (art. 106ng ustawy o VAT – awaria ogłoszona w środkach społecznego przekazu) faktury wystawiane są w formie elektronicznej lub papierowej </w:t>
      </w:r>
      <w:r w:rsidR="00C13C75" w:rsidRPr="6D58086E">
        <w:rPr>
          <w:rFonts w:asciiTheme="minorHAnsi" w:hAnsiTheme="minorHAnsi" w:cstheme="minorBidi"/>
          <w:sz w:val="20"/>
          <w:szCs w:val="20"/>
          <w:lang w:val="pl-PL"/>
        </w:rPr>
        <w:t>i są udostępniane Kupującemu</w:t>
      </w:r>
      <w:r w:rsidRPr="6D58086E">
        <w:rPr>
          <w:rFonts w:asciiTheme="minorHAnsi" w:hAnsiTheme="minorHAnsi" w:cstheme="minorBidi"/>
          <w:sz w:val="20"/>
          <w:szCs w:val="20"/>
          <w:lang w:val="pl-PL"/>
        </w:rPr>
        <w:t xml:space="preserve"> w formie elektronicznej poprzez wysłanie na adres e-mail </w:t>
      </w:r>
      <w:r w:rsidR="156AE86A" w:rsidRPr="6D58086E">
        <w:rPr>
          <w:rFonts w:asciiTheme="minorHAnsi" w:hAnsiTheme="minorHAnsi" w:cstheme="minorBidi"/>
          <w:sz w:val="20"/>
          <w:szCs w:val="20"/>
          <w:lang w:val="pl-PL"/>
        </w:rPr>
        <w:t>Kupującego</w:t>
      </w:r>
      <w:r w:rsidRPr="6D58086E">
        <w:rPr>
          <w:rFonts w:asciiTheme="minorHAnsi" w:hAnsiTheme="minorHAnsi" w:cstheme="minorBidi"/>
          <w:sz w:val="20"/>
          <w:szCs w:val="20"/>
          <w:lang w:val="pl-PL"/>
        </w:rPr>
        <w:t>: ………………..lub dostarczone w formie papi</w:t>
      </w:r>
      <w:r w:rsidR="00C13C75" w:rsidRPr="6D58086E">
        <w:rPr>
          <w:rFonts w:asciiTheme="minorHAnsi" w:hAnsiTheme="minorHAnsi" w:cstheme="minorBidi"/>
          <w:sz w:val="20"/>
          <w:szCs w:val="20"/>
          <w:lang w:val="pl-PL"/>
        </w:rPr>
        <w:t>erowej do siedziby Kupującego</w:t>
      </w:r>
      <w:r w:rsidRPr="6D58086E">
        <w:rPr>
          <w:rFonts w:asciiTheme="minorHAnsi" w:hAnsiTheme="minorHAnsi" w:cstheme="minorBidi"/>
          <w:sz w:val="20"/>
          <w:szCs w:val="20"/>
          <w:lang w:val="pl-PL"/>
        </w:rPr>
        <w:t xml:space="preserve">.  Za datę wystawienia faktur w tym trybie uznaje się dzień wskazany na fakturze jako dzień jej wystawienia, zaś za dzień </w:t>
      </w:r>
      <w:r w:rsidR="5C625173" w:rsidRPr="6D58086E">
        <w:rPr>
          <w:rFonts w:asciiTheme="minorHAnsi" w:hAnsiTheme="minorHAnsi" w:cstheme="minorBidi"/>
          <w:sz w:val="20"/>
          <w:szCs w:val="20"/>
          <w:lang w:val="pl-PL"/>
        </w:rPr>
        <w:t>doręczenia faktury</w:t>
      </w:r>
      <w:r w:rsidRPr="6D58086E">
        <w:rPr>
          <w:rFonts w:asciiTheme="minorHAnsi" w:hAnsiTheme="minorHAnsi" w:cstheme="minorBidi"/>
          <w:sz w:val="20"/>
          <w:szCs w:val="20"/>
          <w:lang w:val="pl-PL"/>
        </w:rPr>
        <w:t xml:space="preserve"> uznaje się dzień faktycznego otrzyma</w:t>
      </w:r>
      <w:r w:rsidR="00C13C75" w:rsidRPr="6D58086E">
        <w:rPr>
          <w:rFonts w:asciiTheme="minorHAnsi" w:hAnsiTheme="minorHAnsi" w:cstheme="minorBidi"/>
          <w:sz w:val="20"/>
          <w:szCs w:val="20"/>
          <w:lang w:val="pl-PL"/>
        </w:rPr>
        <w:t>nia faktury przez Kupującego</w:t>
      </w:r>
      <w:r w:rsidRPr="6D58086E">
        <w:rPr>
          <w:rFonts w:asciiTheme="minorHAnsi" w:hAnsiTheme="minorHAnsi" w:cstheme="minorBidi"/>
          <w:sz w:val="20"/>
          <w:szCs w:val="20"/>
          <w:lang w:val="pl-PL"/>
        </w:rPr>
        <w:t>.</w:t>
      </w:r>
    </w:p>
    <w:p w14:paraId="2223651C" w14:textId="63D7D885" w:rsidR="00660A40" w:rsidRPr="00456669" w:rsidRDefault="00660A40" w:rsidP="6D58086E">
      <w:pPr>
        <w:pStyle w:val="Akapitzlist"/>
        <w:numPr>
          <w:ilvl w:val="0"/>
          <w:numId w:val="34"/>
        </w:numPr>
        <w:tabs>
          <w:tab w:val="left" w:pos="851"/>
        </w:tabs>
        <w:spacing w:line="240" w:lineRule="auto"/>
        <w:jc w:val="both"/>
        <w:rPr>
          <w:rFonts w:asciiTheme="minorHAnsi" w:hAnsiTheme="minorHAnsi" w:cstheme="minorBidi"/>
          <w:sz w:val="20"/>
          <w:szCs w:val="20"/>
          <w:lang w:val="pl-PL"/>
        </w:rPr>
      </w:pPr>
      <w:r w:rsidRPr="6D58086E">
        <w:rPr>
          <w:rFonts w:asciiTheme="minorHAnsi" w:hAnsiTheme="minorHAnsi" w:cstheme="minorBidi"/>
          <w:sz w:val="20"/>
          <w:szCs w:val="20"/>
          <w:lang w:val="pl-PL"/>
        </w:rPr>
        <w:t>Za dzień zapłaty uznaje się dzień obciążenia rachunku ban</w:t>
      </w:r>
      <w:r w:rsidR="00C13C75" w:rsidRPr="6D58086E">
        <w:rPr>
          <w:rFonts w:asciiTheme="minorHAnsi" w:hAnsiTheme="minorHAnsi" w:cstheme="minorBidi"/>
          <w:sz w:val="20"/>
          <w:szCs w:val="20"/>
          <w:lang w:val="pl-PL"/>
        </w:rPr>
        <w:t>kowego Kupującego.</w:t>
      </w:r>
    </w:p>
    <w:p w14:paraId="756DCC0D" w14:textId="3B408F03" w:rsidR="00660A40" w:rsidRPr="00456669" w:rsidRDefault="00C13C75" w:rsidP="6D58086E">
      <w:pPr>
        <w:pStyle w:val="Akapitzlist"/>
        <w:numPr>
          <w:ilvl w:val="0"/>
          <w:numId w:val="34"/>
        </w:numPr>
        <w:tabs>
          <w:tab w:val="left" w:pos="851"/>
        </w:tabs>
        <w:spacing w:line="240" w:lineRule="auto"/>
        <w:jc w:val="both"/>
        <w:rPr>
          <w:rFonts w:asciiTheme="minorHAnsi" w:hAnsiTheme="minorHAnsi" w:cstheme="minorBidi"/>
          <w:sz w:val="20"/>
          <w:szCs w:val="20"/>
          <w:lang w:val="pl-PL"/>
        </w:rPr>
      </w:pPr>
      <w:r w:rsidRPr="6D58086E">
        <w:rPr>
          <w:rFonts w:asciiTheme="minorHAnsi" w:hAnsiTheme="minorHAnsi" w:cstheme="minorBidi"/>
          <w:sz w:val="20"/>
          <w:szCs w:val="20"/>
          <w:lang w:val="pl-PL"/>
        </w:rPr>
        <w:t>Sprzedający</w:t>
      </w:r>
      <w:r w:rsidR="00660A40" w:rsidRPr="6D58086E">
        <w:rPr>
          <w:rFonts w:asciiTheme="minorHAnsi" w:hAnsiTheme="minorHAnsi" w:cstheme="minorBidi"/>
          <w:sz w:val="20"/>
          <w:szCs w:val="20"/>
          <w:lang w:val="pl-PL"/>
        </w:rPr>
        <w:t xml:space="preserve"> oświadcza, iż numer rachunku bankowego stanowi rachunek rozliczeniowy, o którym mowa w art. 49 ust. 1 pkt 1 ustawy z dnia 29 sierpnia 1997 r. – Prawo bankowe, lub imienny rachunek w spółdzielczej kasie oszczędnościowo-kredytowej, której podmiot jest członkiem, otwarty w związku z prowadzoną przez członka działalnością gospodarczą – wskazanych w zgłoszeniu identyfikacyjnym lub zgłoszeniu aktualizacyjnym i potwierdzony przy wykorzystaniu STIR w rozumieniu art. 119</w:t>
      </w:r>
      <w:r w:rsidR="4AC1A20C" w:rsidRPr="6D58086E">
        <w:rPr>
          <w:rFonts w:asciiTheme="minorHAnsi" w:hAnsiTheme="minorHAnsi" w:cstheme="minorBidi"/>
          <w:sz w:val="20"/>
          <w:szCs w:val="20"/>
          <w:lang w:val="pl-PL"/>
        </w:rPr>
        <w:t>zg pkt</w:t>
      </w:r>
      <w:r w:rsidR="00660A40" w:rsidRPr="6D58086E">
        <w:rPr>
          <w:rFonts w:asciiTheme="minorHAnsi" w:hAnsiTheme="minorHAnsi" w:cstheme="minorBidi"/>
          <w:sz w:val="20"/>
          <w:szCs w:val="20"/>
          <w:lang w:val="pl-PL"/>
        </w:rPr>
        <w:t xml:space="preserve"> 6 Ordynacji podatkowej.</w:t>
      </w:r>
    </w:p>
    <w:p w14:paraId="2B85D8AA" w14:textId="71A7D316" w:rsidR="00026C0A" w:rsidRPr="00784465" w:rsidRDefault="00026C0A" w:rsidP="6D58086E">
      <w:pPr>
        <w:numPr>
          <w:ilvl w:val="0"/>
          <w:numId w:val="34"/>
        </w:numPr>
        <w:tabs>
          <w:tab w:val="left" w:pos="851"/>
        </w:tabs>
        <w:jc w:val="both"/>
        <w:rPr>
          <w:rFonts w:asciiTheme="minorHAnsi" w:hAnsiTheme="minorHAnsi" w:cstheme="minorBidi"/>
        </w:rPr>
      </w:pPr>
      <w:r w:rsidRPr="6D58086E">
        <w:rPr>
          <w:rFonts w:asciiTheme="minorHAnsi" w:hAnsiTheme="minorHAnsi" w:cstheme="minorBidi"/>
        </w:rPr>
        <w:t>Określone w niniejszym paragrafie wynagrodzenie stanowi całkowite wynagrodzenie należne Sprzedającemu z tytułu realizacji Umowy</w:t>
      </w:r>
      <w:r w:rsidR="004E7917" w:rsidRPr="6D58086E">
        <w:rPr>
          <w:rFonts w:asciiTheme="minorHAnsi" w:hAnsiTheme="minorHAnsi" w:cstheme="minorBidi"/>
        </w:rPr>
        <w:t>.</w:t>
      </w:r>
      <w:r w:rsidR="002C6EE6" w:rsidRPr="6D58086E">
        <w:rPr>
          <w:rFonts w:asciiTheme="minorHAnsi" w:hAnsiTheme="minorHAnsi" w:cstheme="minorBidi"/>
        </w:rPr>
        <w:t xml:space="preserve"> </w:t>
      </w:r>
      <w:r w:rsidRPr="6D58086E">
        <w:rPr>
          <w:rFonts w:asciiTheme="minorHAnsi" w:hAnsiTheme="minorHAnsi" w:cstheme="minorBidi"/>
        </w:rPr>
        <w:t xml:space="preserve">Sprzedającemu nie przysługują względem </w:t>
      </w:r>
      <w:r w:rsidR="002038B7" w:rsidRPr="6D58086E">
        <w:rPr>
          <w:rFonts w:asciiTheme="minorHAnsi" w:hAnsiTheme="minorHAnsi" w:cstheme="minorBidi"/>
        </w:rPr>
        <w:t>Kupującego</w:t>
      </w:r>
      <w:r w:rsidRPr="6D58086E">
        <w:rPr>
          <w:rFonts w:asciiTheme="minorHAnsi" w:hAnsiTheme="minorHAnsi" w:cstheme="minorBidi"/>
        </w:rPr>
        <w:t xml:space="preserve"> jakiekolwiek dodatkowe roszczenia, w tym o zapłatę dodatkowego wynagrodzenia, zwrot kosztów, wydatków lub nakładów poniesionych przez Sprzedającego.</w:t>
      </w:r>
    </w:p>
    <w:p w14:paraId="4A57ABFD" w14:textId="77777777" w:rsidR="002C6EE6" w:rsidRPr="00784465" w:rsidRDefault="002C6EE6" w:rsidP="002C6EE6">
      <w:pPr>
        <w:pStyle w:val="Akapitzlist"/>
        <w:rPr>
          <w:rFonts w:asciiTheme="minorHAnsi" w:hAnsiTheme="minorHAnsi" w:cstheme="minorHAnsi"/>
          <w:sz w:val="20"/>
          <w:szCs w:val="20"/>
          <w:lang w:val="pl-PL"/>
        </w:rPr>
      </w:pPr>
    </w:p>
    <w:p w14:paraId="3945EB11" w14:textId="77777777" w:rsidR="002C6EE6" w:rsidRPr="00784465" w:rsidRDefault="002C6EE6" w:rsidP="002C6EE6">
      <w:pPr>
        <w:pStyle w:val="Akapitzlist"/>
        <w:spacing w:after="120"/>
        <w:ind w:left="360"/>
        <w:jc w:val="both"/>
        <w:rPr>
          <w:rFonts w:asciiTheme="minorHAnsi" w:hAnsiTheme="minorHAnsi" w:cstheme="minorHAnsi"/>
          <w:sz w:val="20"/>
          <w:szCs w:val="20"/>
          <w:lang w:val="pl-PL"/>
        </w:rPr>
      </w:pPr>
    </w:p>
    <w:p w14:paraId="50D08935" w14:textId="08C4342D" w:rsidR="00007FA4" w:rsidRPr="00784465" w:rsidRDefault="00007FA4" w:rsidP="00007FA4">
      <w:pPr>
        <w:jc w:val="center"/>
        <w:rPr>
          <w:rFonts w:asciiTheme="minorHAnsi" w:hAnsiTheme="minorHAnsi" w:cstheme="minorHAnsi"/>
          <w:b/>
        </w:rPr>
      </w:pPr>
      <w:r w:rsidRPr="00784465">
        <w:rPr>
          <w:rFonts w:asciiTheme="minorHAnsi" w:hAnsiTheme="minorHAnsi" w:cstheme="minorHAnsi"/>
          <w:b/>
        </w:rPr>
        <w:t>WARUNKI REALIZACJI UMOWY</w:t>
      </w:r>
    </w:p>
    <w:p w14:paraId="6B2C9B54" w14:textId="1CCAF481" w:rsidR="00007FA4" w:rsidRPr="00784465" w:rsidRDefault="00007FA4" w:rsidP="00007FA4">
      <w:pPr>
        <w:pStyle w:val="Nagwek1"/>
        <w:spacing w:after="240" w:line="240" w:lineRule="auto"/>
        <w:ind w:hanging="284"/>
        <w:rPr>
          <w:rFonts w:asciiTheme="minorHAnsi" w:hAnsiTheme="minorHAnsi" w:cstheme="minorHAnsi"/>
          <w:sz w:val="20"/>
          <w:szCs w:val="20"/>
        </w:rPr>
      </w:pPr>
      <w:r w:rsidRPr="00784465">
        <w:rPr>
          <w:rFonts w:asciiTheme="minorHAnsi" w:hAnsiTheme="minorHAnsi" w:cstheme="minorHAnsi"/>
          <w:sz w:val="20"/>
          <w:szCs w:val="20"/>
        </w:rPr>
        <w:t xml:space="preserve">§ </w:t>
      </w:r>
      <w:r w:rsidR="004E7917" w:rsidRPr="00784465">
        <w:rPr>
          <w:rFonts w:asciiTheme="minorHAnsi" w:hAnsiTheme="minorHAnsi" w:cstheme="minorHAnsi"/>
          <w:sz w:val="20"/>
          <w:szCs w:val="20"/>
          <w:lang w:val="pl-PL"/>
        </w:rPr>
        <w:t>4</w:t>
      </w:r>
    </w:p>
    <w:p w14:paraId="795D7350" w14:textId="4A715443" w:rsidR="00007FA4" w:rsidRPr="00784465" w:rsidRDefault="00007FA4" w:rsidP="4CA4F01A">
      <w:pPr>
        <w:numPr>
          <w:ilvl w:val="0"/>
          <w:numId w:val="4"/>
        </w:numPr>
        <w:tabs>
          <w:tab w:val="clear" w:pos="360"/>
          <w:tab w:val="num" w:pos="426"/>
        </w:tabs>
        <w:autoSpaceDE/>
        <w:jc w:val="both"/>
        <w:rPr>
          <w:rFonts w:asciiTheme="minorHAnsi" w:hAnsiTheme="minorHAnsi" w:cstheme="minorBidi"/>
        </w:rPr>
      </w:pPr>
      <w:r w:rsidRPr="4CA4F01A">
        <w:rPr>
          <w:rFonts w:asciiTheme="minorHAnsi" w:hAnsiTheme="minorHAnsi" w:cstheme="minorBidi"/>
        </w:rPr>
        <w:t>Instalacja odbędzie się w miejscach wskazanych przez Kupującego.</w:t>
      </w:r>
    </w:p>
    <w:p w14:paraId="6E8DCBCE" w14:textId="77777777" w:rsidR="00007FA4" w:rsidRPr="00784465" w:rsidRDefault="00007FA4" w:rsidP="002C57FA">
      <w:pPr>
        <w:rPr>
          <w:rFonts w:asciiTheme="minorHAnsi" w:hAnsiTheme="minorHAnsi" w:cstheme="minorHAnsi"/>
        </w:rPr>
      </w:pPr>
    </w:p>
    <w:p w14:paraId="6095A2FC" w14:textId="77777777" w:rsidR="002038B7" w:rsidRPr="00784465" w:rsidRDefault="002038B7" w:rsidP="002C57FA">
      <w:pPr>
        <w:pStyle w:val="Akapitzlist"/>
        <w:spacing w:line="240" w:lineRule="auto"/>
        <w:ind w:hanging="720"/>
        <w:jc w:val="center"/>
        <w:rPr>
          <w:rFonts w:asciiTheme="minorHAnsi" w:hAnsiTheme="minorHAnsi" w:cstheme="minorHAnsi"/>
          <w:b/>
          <w:sz w:val="20"/>
          <w:szCs w:val="20"/>
          <w:lang w:val="pl-PL"/>
        </w:rPr>
      </w:pPr>
      <w:r w:rsidRPr="00784465">
        <w:rPr>
          <w:rFonts w:asciiTheme="minorHAnsi" w:hAnsiTheme="minorHAnsi" w:cstheme="minorHAnsi"/>
          <w:b/>
          <w:sz w:val="20"/>
          <w:szCs w:val="20"/>
          <w:lang w:val="pl-PL"/>
        </w:rPr>
        <w:t>WARUNKI ODBIORU</w:t>
      </w:r>
    </w:p>
    <w:p w14:paraId="682BF7E9" w14:textId="71EE5DE9" w:rsidR="000F1C95" w:rsidRPr="00784465" w:rsidRDefault="000F1C95" w:rsidP="00B42FC5">
      <w:pPr>
        <w:pStyle w:val="Akapitzlist"/>
        <w:spacing w:after="240" w:line="240" w:lineRule="auto"/>
        <w:ind w:hanging="720"/>
        <w:contextualSpacing w:val="0"/>
        <w:jc w:val="center"/>
        <w:rPr>
          <w:rFonts w:asciiTheme="minorHAnsi" w:hAnsiTheme="minorHAnsi" w:cstheme="minorHAnsi"/>
          <w:b/>
          <w:sz w:val="20"/>
          <w:szCs w:val="20"/>
        </w:rPr>
      </w:pPr>
      <w:r w:rsidRPr="00784465">
        <w:rPr>
          <w:rFonts w:asciiTheme="minorHAnsi" w:hAnsiTheme="minorHAnsi" w:cstheme="minorHAnsi"/>
          <w:b/>
          <w:sz w:val="20"/>
          <w:szCs w:val="20"/>
        </w:rPr>
        <w:t xml:space="preserve">§ </w:t>
      </w:r>
      <w:r w:rsidRPr="00784465">
        <w:rPr>
          <w:rFonts w:asciiTheme="minorHAnsi" w:hAnsiTheme="minorHAnsi" w:cstheme="minorHAnsi"/>
          <w:b/>
          <w:sz w:val="20"/>
          <w:szCs w:val="20"/>
          <w:lang w:val="pl-PL"/>
        </w:rPr>
        <w:t>5</w:t>
      </w:r>
    </w:p>
    <w:p w14:paraId="701F83BB" w14:textId="533D1461" w:rsidR="00F344DB" w:rsidRPr="00784465" w:rsidRDefault="00A43C2C" w:rsidP="2DF11355">
      <w:pPr>
        <w:pStyle w:val="Standard"/>
        <w:numPr>
          <w:ilvl w:val="0"/>
          <w:numId w:val="35"/>
        </w:numPr>
        <w:tabs>
          <w:tab w:val="left" w:pos="851"/>
        </w:tabs>
        <w:spacing w:after="0" w:line="240" w:lineRule="auto"/>
        <w:jc w:val="both"/>
        <w:rPr>
          <w:rFonts w:asciiTheme="minorHAnsi" w:hAnsiTheme="minorHAnsi" w:cstheme="minorBidi"/>
          <w:sz w:val="20"/>
          <w:szCs w:val="20"/>
          <w:lang w:val="pl-PL"/>
        </w:rPr>
      </w:pPr>
      <w:r w:rsidRPr="6D58086E">
        <w:rPr>
          <w:rFonts w:asciiTheme="minorHAnsi" w:hAnsiTheme="minorHAnsi" w:cstheme="minorBidi"/>
          <w:sz w:val="20"/>
          <w:szCs w:val="20"/>
          <w:lang w:val="pl-PL"/>
        </w:rPr>
        <w:t xml:space="preserve">Prawidłowe wdrożenie Programu będzie potwierdzone poprzez podpisany przez Kupującego protokół odbioru prac wdrożeniowych, wykonanych zgodnie z Załącznikiem nr </w:t>
      </w:r>
      <w:r w:rsidR="1D83A0A4" w:rsidRPr="6D58086E">
        <w:rPr>
          <w:rFonts w:asciiTheme="minorHAnsi" w:hAnsiTheme="minorHAnsi" w:cstheme="minorBidi"/>
          <w:sz w:val="20"/>
          <w:szCs w:val="20"/>
          <w:lang w:val="pl-PL"/>
        </w:rPr>
        <w:t>1</w:t>
      </w:r>
      <w:r w:rsidRPr="6D58086E">
        <w:rPr>
          <w:rFonts w:asciiTheme="minorHAnsi" w:hAnsiTheme="minorHAnsi" w:cstheme="minorBidi"/>
          <w:sz w:val="20"/>
          <w:szCs w:val="20"/>
          <w:lang w:val="pl-PL"/>
        </w:rPr>
        <w:t xml:space="preserve"> do Umowy.</w:t>
      </w:r>
    </w:p>
    <w:p w14:paraId="1F95698A" w14:textId="77777777" w:rsidR="00F344DB" w:rsidRPr="00784465" w:rsidRDefault="00F344DB" w:rsidP="00F344DB">
      <w:pPr>
        <w:pStyle w:val="Standard"/>
        <w:tabs>
          <w:tab w:val="left" w:pos="851"/>
        </w:tabs>
        <w:spacing w:after="0" w:line="240" w:lineRule="auto"/>
        <w:ind w:left="720"/>
        <w:jc w:val="both"/>
        <w:rPr>
          <w:rFonts w:asciiTheme="minorHAnsi" w:hAnsiTheme="minorHAnsi" w:cstheme="minorHAnsi"/>
          <w:sz w:val="20"/>
          <w:szCs w:val="20"/>
          <w:lang w:val="pl-PL"/>
        </w:rPr>
      </w:pPr>
    </w:p>
    <w:p w14:paraId="26416FA0" w14:textId="6D839F8F" w:rsidR="00F344DB" w:rsidRPr="00784465" w:rsidRDefault="00007D86" w:rsidP="009526F2">
      <w:pPr>
        <w:pStyle w:val="Standard"/>
        <w:numPr>
          <w:ilvl w:val="0"/>
          <w:numId w:val="35"/>
        </w:numPr>
        <w:tabs>
          <w:tab w:val="left" w:pos="851"/>
        </w:tabs>
        <w:spacing w:after="0" w:line="240" w:lineRule="auto"/>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W terminie nie późniejszym niż </w:t>
      </w:r>
      <w:proofErr w:type="spellStart"/>
      <w:r w:rsidR="00C30AD1" w:rsidRPr="005D2ED5">
        <w:rPr>
          <w:rFonts w:asciiTheme="minorHAnsi" w:hAnsiTheme="minorHAnsi" w:cstheme="minorHAnsi"/>
          <w:b/>
          <w:bCs/>
          <w:i/>
          <w:iCs/>
          <w:sz w:val="20"/>
          <w:szCs w:val="20"/>
          <w:lang w:val="pl-PL"/>
        </w:rPr>
        <w:t>xxxxxxxxxxxxxx</w:t>
      </w:r>
      <w:proofErr w:type="spellEnd"/>
      <w:r w:rsidR="00E075D3" w:rsidRPr="00784465">
        <w:rPr>
          <w:rFonts w:asciiTheme="minorHAnsi" w:hAnsiTheme="minorHAnsi" w:cstheme="minorHAnsi"/>
          <w:sz w:val="20"/>
          <w:szCs w:val="20"/>
          <w:lang w:val="pl-PL"/>
        </w:rPr>
        <w:t xml:space="preserve"> </w:t>
      </w:r>
      <w:r w:rsidR="00F25522" w:rsidRPr="00784465">
        <w:rPr>
          <w:rFonts w:asciiTheme="minorHAnsi" w:hAnsiTheme="minorHAnsi" w:cstheme="minorHAnsi"/>
          <w:sz w:val="20"/>
          <w:szCs w:val="20"/>
          <w:lang w:val="pl-PL"/>
        </w:rPr>
        <w:t>r.</w:t>
      </w:r>
      <w:r w:rsidRPr="00784465">
        <w:rPr>
          <w:rFonts w:asciiTheme="minorHAnsi" w:hAnsiTheme="minorHAnsi" w:cstheme="minorHAnsi"/>
          <w:sz w:val="20"/>
          <w:szCs w:val="20"/>
          <w:lang w:val="pl-PL"/>
        </w:rPr>
        <w:t xml:space="preserve"> </w:t>
      </w:r>
      <w:r w:rsidR="006834A1" w:rsidRPr="00784465">
        <w:rPr>
          <w:rFonts w:asciiTheme="minorHAnsi" w:hAnsiTheme="minorHAnsi" w:cstheme="minorHAnsi"/>
          <w:sz w:val="20"/>
          <w:szCs w:val="20"/>
          <w:lang w:val="pl-PL"/>
        </w:rPr>
        <w:t>Sprzedający</w:t>
      </w:r>
      <w:r w:rsidRPr="00784465">
        <w:rPr>
          <w:rFonts w:asciiTheme="minorHAnsi" w:hAnsiTheme="minorHAnsi" w:cstheme="minorHAnsi"/>
          <w:sz w:val="20"/>
          <w:szCs w:val="20"/>
          <w:lang w:val="pl-PL"/>
        </w:rPr>
        <w:t xml:space="preserve"> zobowiązuje się dostarczyć d</w:t>
      </w:r>
      <w:r w:rsidR="008C2B2C" w:rsidRPr="00784465">
        <w:rPr>
          <w:rFonts w:asciiTheme="minorHAnsi" w:hAnsiTheme="minorHAnsi" w:cstheme="minorHAnsi"/>
          <w:sz w:val="20"/>
          <w:szCs w:val="20"/>
          <w:lang w:val="pl-PL"/>
        </w:rPr>
        <w:t>la</w:t>
      </w:r>
      <w:r w:rsidRPr="00784465">
        <w:rPr>
          <w:rFonts w:asciiTheme="minorHAnsi" w:hAnsiTheme="minorHAnsi" w:cstheme="minorHAnsi"/>
          <w:sz w:val="20"/>
          <w:szCs w:val="20"/>
          <w:lang w:val="pl-PL"/>
        </w:rPr>
        <w:t xml:space="preserve"> </w:t>
      </w:r>
      <w:r w:rsidR="008C2B2C" w:rsidRPr="00784465">
        <w:rPr>
          <w:rFonts w:asciiTheme="minorHAnsi" w:hAnsiTheme="minorHAnsi" w:cstheme="minorHAnsi"/>
          <w:sz w:val="20"/>
          <w:szCs w:val="20"/>
          <w:lang w:val="pl-PL"/>
        </w:rPr>
        <w:t>Kupującego</w:t>
      </w:r>
      <w:r w:rsidR="009244F4" w:rsidRPr="00784465">
        <w:rPr>
          <w:rFonts w:asciiTheme="minorHAnsi" w:hAnsiTheme="minorHAnsi" w:cstheme="minorHAnsi"/>
          <w:sz w:val="20"/>
          <w:szCs w:val="20"/>
          <w:lang w:val="pl-PL"/>
        </w:rPr>
        <w:t xml:space="preserve"> </w:t>
      </w:r>
      <w:r w:rsidR="00015A5C" w:rsidRPr="00784465">
        <w:rPr>
          <w:rFonts w:asciiTheme="minorHAnsi" w:hAnsiTheme="minorHAnsi" w:cstheme="minorHAnsi"/>
          <w:sz w:val="20"/>
          <w:szCs w:val="20"/>
          <w:lang w:val="pl-PL"/>
        </w:rPr>
        <w:br/>
      </w:r>
      <w:r w:rsidR="009244F4" w:rsidRPr="00784465">
        <w:rPr>
          <w:rFonts w:asciiTheme="minorHAnsi" w:hAnsiTheme="minorHAnsi" w:cstheme="minorHAnsi"/>
          <w:sz w:val="20"/>
          <w:szCs w:val="20"/>
          <w:lang w:val="pl-PL"/>
        </w:rPr>
        <w:t>i przedstawić do odbioru</w:t>
      </w:r>
      <w:r w:rsidR="003463D2" w:rsidRPr="00784465">
        <w:rPr>
          <w:rFonts w:asciiTheme="minorHAnsi" w:hAnsiTheme="minorHAnsi" w:cstheme="minorHAnsi"/>
          <w:sz w:val="20"/>
          <w:szCs w:val="20"/>
          <w:lang w:val="pl-PL"/>
        </w:rPr>
        <w:t xml:space="preserve"> </w:t>
      </w:r>
      <w:r w:rsidR="00EE36F4" w:rsidRPr="00784465">
        <w:rPr>
          <w:rFonts w:asciiTheme="minorHAnsi" w:hAnsiTheme="minorHAnsi" w:cstheme="minorHAnsi"/>
          <w:sz w:val="20"/>
          <w:szCs w:val="20"/>
          <w:lang w:val="pl-PL"/>
        </w:rPr>
        <w:t>Sprzęt</w:t>
      </w:r>
      <w:r w:rsidR="003463D2" w:rsidRPr="00784465">
        <w:rPr>
          <w:rFonts w:asciiTheme="minorHAnsi" w:hAnsiTheme="minorHAnsi" w:cstheme="minorHAnsi"/>
          <w:sz w:val="20"/>
          <w:szCs w:val="20"/>
          <w:lang w:val="pl-PL"/>
        </w:rPr>
        <w:t xml:space="preserve"> oraz</w:t>
      </w:r>
      <w:r w:rsidR="009244F4" w:rsidRPr="00784465">
        <w:rPr>
          <w:rFonts w:asciiTheme="minorHAnsi" w:hAnsiTheme="minorHAnsi" w:cstheme="minorHAnsi"/>
          <w:sz w:val="20"/>
          <w:szCs w:val="20"/>
          <w:lang w:val="pl-PL"/>
        </w:rPr>
        <w:t xml:space="preserve"> Program</w:t>
      </w:r>
      <w:r w:rsidR="003463D2" w:rsidRPr="00784465">
        <w:rPr>
          <w:rFonts w:asciiTheme="minorHAnsi" w:hAnsiTheme="minorHAnsi" w:cstheme="minorHAnsi"/>
          <w:sz w:val="20"/>
          <w:szCs w:val="20"/>
          <w:lang w:val="pl-PL"/>
        </w:rPr>
        <w:t xml:space="preserve"> w </w:t>
      </w:r>
      <w:r w:rsidR="00E34B33" w:rsidRPr="00784465">
        <w:rPr>
          <w:rFonts w:asciiTheme="minorHAnsi" w:hAnsiTheme="minorHAnsi" w:cstheme="minorHAnsi"/>
          <w:sz w:val="20"/>
          <w:szCs w:val="20"/>
          <w:lang w:val="pl-PL"/>
        </w:rPr>
        <w:t xml:space="preserve">powszechnie odczytywalnym formacie, umożliwiającym </w:t>
      </w:r>
      <w:r w:rsidR="00F344DB" w:rsidRPr="00784465">
        <w:rPr>
          <w:rFonts w:asciiTheme="minorHAnsi" w:hAnsiTheme="minorHAnsi" w:cstheme="minorHAnsi"/>
          <w:sz w:val="20"/>
          <w:szCs w:val="20"/>
          <w:lang w:val="pl-PL"/>
        </w:rPr>
        <w:t xml:space="preserve">jego </w:t>
      </w:r>
      <w:r w:rsidR="00E34B33" w:rsidRPr="00784465">
        <w:rPr>
          <w:rFonts w:asciiTheme="minorHAnsi" w:hAnsiTheme="minorHAnsi" w:cstheme="minorHAnsi"/>
          <w:sz w:val="20"/>
          <w:szCs w:val="20"/>
          <w:lang w:val="pl-PL"/>
        </w:rPr>
        <w:t xml:space="preserve">instalację </w:t>
      </w:r>
      <w:r w:rsidR="00337131" w:rsidRPr="00784465">
        <w:rPr>
          <w:rFonts w:asciiTheme="minorHAnsi" w:hAnsiTheme="minorHAnsi" w:cstheme="minorHAnsi"/>
          <w:sz w:val="20"/>
          <w:szCs w:val="20"/>
          <w:lang w:val="pl-PL"/>
        </w:rPr>
        <w:t xml:space="preserve">u </w:t>
      </w:r>
      <w:r w:rsidR="008C2B2C" w:rsidRPr="00784465">
        <w:rPr>
          <w:rFonts w:asciiTheme="minorHAnsi" w:hAnsiTheme="minorHAnsi" w:cstheme="minorHAnsi"/>
          <w:sz w:val="20"/>
          <w:szCs w:val="20"/>
          <w:lang w:val="pl-PL"/>
        </w:rPr>
        <w:t>Kupującego</w:t>
      </w:r>
      <w:r w:rsidR="000F1C95" w:rsidRPr="00784465">
        <w:rPr>
          <w:rFonts w:asciiTheme="minorHAnsi" w:hAnsiTheme="minorHAnsi" w:cstheme="minorHAnsi"/>
          <w:sz w:val="20"/>
          <w:szCs w:val="20"/>
          <w:lang w:val="pl-PL"/>
        </w:rPr>
        <w:t>.</w:t>
      </w:r>
      <w:r w:rsidR="00E34B33" w:rsidRPr="00784465">
        <w:rPr>
          <w:rFonts w:asciiTheme="minorHAnsi" w:hAnsiTheme="minorHAnsi" w:cstheme="minorHAnsi"/>
          <w:sz w:val="20"/>
          <w:szCs w:val="20"/>
          <w:lang w:val="pl-PL"/>
        </w:rPr>
        <w:t xml:space="preserve"> W przypadku przekazania przez Sprzedającego Programu na fizycznym nośniku, Sprzedający przenosi na </w:t>
      </w:r>
      <w:r w:rsidR="008C2B2C" w:rsidRPr="00784465">
        <w:rPr>
          <w:rFonts w:asciiTheme="minorHAnsi" w:hAnsiTheme="minorHAnsi" w:cstheme="minorHAnsi"/>
          <w:sz w:val="20"/>
          <w:szCs w:val="20"/>
          <w:lang w:val="pl-PL"/>
        </w:rPr>
        <w:t xml:space="preserve">Kupującego </w:t>
      </w:r>
      <w:r w:rsidR="00E34B33" w:rsidRPr="00784465">
        <w:rPr>
          <w:rFonts w:asciiTheme="minorHAnsi" w:hAnsiTheme="minorHAnsi" w:cstheme="minorHAnsi"/>
          <w:sz w:val="20"/>
          <w:szCs w:val="20"/>
          <w:lang w:val="pl-PL"/>
        </w:rPr>
        <w:t xml:space="preserve">– w ramach wynagrodzenia, o którym mowa w § </w:t>
      </w:r>
      <w:r w:rsidR="00C4131D" w:rsidRPr="00784465">
        <w:rPr>
          <w:rFonts w:asciiTheme="minorHAnsi" w:hAnsiTheme="minorHAnsi" w:cstheme="minorHAnsi"/>
          <w:sz w:val="20"/>
          <w:szCs w:val="20"/>
          <w:lang w:val="pl-PL"/>
        </w:rPr>
        <w:t>3</w:t>
      </w:r>
      <w:r w:rsidR="000F1C95" w:rsidRPr="00784465">
        <w:rPr>
          <w:rFonts w:asciiTheme="minorHAnsi" w:hAnsiTheme="minorHAnsi" w:cstheme="minorHAnsi"/>
          <w:sz w:val="20"/>
          <w:szCs w:val="20"/>
          <w:lang w:val="pl-PL"/>
        </w:rPr>
        <w:t xml:space="preserve"> </w:t>
      </w:r>
      <w:r w:rsidR="00E34B33" w:rsidRPr="00784465">
        <w:rPr>
          <w:rFonts w:asciiTheme="minorHAnsi" w:hAnsiTheme="minorHAnsi" w:cstheme="minorHAnsi"/>
          <w:sz w:val="20"/>
          <w:szCs w:val="20"/>
          <w:lang w:val="pl-PL"/>
        </w:rPr>
        <w:t>– własność takiego nośnika, z chwilą jego dostarczenia d</w:t>
      </w:r>
      <w:r w:rsidR="008C2B2C" w:rsidRPr="00784465">
        <w:rPr>
          <w:rFonts w:asciiTheme="minorHAnsi" w:hAnsiTheme="minorHAnsi" w:cstheme="minorHAnsi"/>
          <w:sz w:val="20"/>
          <w:szCs w:val="20"/>
          <w:lang w:val="pl-PL"/>
        </w:rPr>
        <w:t>la Kupującego</w:t>
      </w:r>
      <w:r w:rsidR="00E34B33" w:rsidRPr="00784465">
        <w:rPr>
          <w:rFonts w:asciiTheme="minorHAnsi" w:hAnsiTheme="minorHAnsi" w:cstheme="minorHAnsi"/>
          <w:sz w:val="20"/>
          <w:szCs w:val="20"/>
          <w:lang w:val="pl-PL"/>
        </w:rPr>
        <w:t>.</w:t>
      </w:r>
    </w:p>
    <w:p w14:paraId="0EE8B5F7" w14:textId="77777777" w:rsidR="00F344DB" w:rsidRPr="00784465" w:rsidRDefault="00F344DB" w:rsidP="00F344DB">
      <w:pPr>
        <w:pStyle w:val="Standard"/>
        <w:tabs>
          <w:tab w:val="left" w:pos="851"/>
        </w:tabs>
        <w:spacing w:after="0" w:line="240" w:lineRule="auto"/>
        <w:ind w:left="360"/>
        <w:jc w:val="both"/>
        <w:rPr>
          <w:rFonts w:asciiTheme="minorHAnsi" w:hAnsiTheme="minorHAnsi" w:cstheme="minorHAnsi"/>
          <w:sz w:val="20"/>
          <w:szCs w:val="20"/>
          <w:lang w:val="pl-PL"/>
        </w:rPr>
      </w:pPr>
    </w:p>
    <w:p w14:paraId="1C9C7C45" w14:textId="2D0E9702" w:rsidR="000F1C95" w:rsidRPr="00784465" w:rsidRDefault="006834A1" w:rsidP="009526F2">
      <w:pPr>
        <w:pStyle w:val="Standard"/>
        <w:numPr>
          <w:ilvl w:val="0"/>
          <w:numId w:val="35"/>
        </w:numPr>
        <w:tabs>
          <w:tab w:val="left" w:pos="851"/>
        </w:tabs>
        <w:spacing w:after="0" w:line="240" w:lineRule="auto"/>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W terminie </w:t>
      </w:r>
      <w:r w:rsidR="00E34B33" w:rsidRPr="00784465">
        <w:rPr>
          <w:rFonts w:asciiTheme="minorHAnsi" w:hAnsiTheme="minorHAnsi" w:cstheme="minorHAnsi"/>
          <w:sz w:val="20"/>
          <w:szCs w:val="20"/>
          <w:lang w:val="pl-PL"/>
        </w:rPr>
        <w:t>14 dni</w:t>
      </w:r>
      <w:r w:rsidRPr="00784465">
        <w:rPr>
          <w:rFonts w:asciiTheme="minorHAnsi" w:hAnsiTheme="minorHAnsi" w:cstheme="minorHAnsi"/>
          <w:sz w:val="20"/>
          <w:szCs w:val="20"/>
          <w:lang w:val="pl-PL"/>
        </w:rPr>
        <w:t xml:space="preserve"> od wykonania przez Sprzedającego obowiązku, o którym mowa w ust. </w:t>
      </w:r>
      <w:r w:rsidR="00C4131D" w:rsidRPr="00784465">
        <w:rPr>
          <w:rFonts w:asciiTheme="minorHAnsi" w:hAnsiTheme="minorHAnsi" w:cstheme="minorHAnsi"/>
          <w:sz w:val="20"/>
          <w:szCs w:val="20"/>
          <w:lang w:val="pl-PL"/>
        </w:rPr>
        <w:t>2</w:t>
      </w:r>
      <w:r w:rsidRPr="00784465">
        <w:rPr>
          <w:rFonts w:asciiTheme="minorHAnsi" w:hAnsiTheme="minorHAnsi" w:cstheme="minorHAnsi"/>
          <w:sz w:val="20"/>
          <w:szCs w:val="20"/>
          <w:lang w:val="pl-PL"/>
        </w:rPr>
        <w:t xml:space="preserve">, Kupujący zweryfikuje zgodność z Umową </w:t>
      </w:r>
      <w:r w:rsidR="001D7DF6" w:rsidRPr="001D7DF6">
        <w:rPr>
          <w:rFonts w:asciiTheme="minorHAnsi" w:hAnsiTheme="minorHAnsi" w:cstheme="minorHAnsi"/>
          <w:sz w:val="20"/>
          <w:szCs w:val="20"/>
          <w:lang w:val="pl-PL"/>
        </w:rPr>
        <w:t>ekranów do podpisu i tabletów mobilnych</w:t>
      </w:r>
      <w:r w:rsidRPr="00784465">
        <w:rPr>
          <w:rFonts w:asciiTheme="minorHAnsi" w:hAnsiTheme="minorHAnsi" w:cstheme="minorHAnsi"/>
          <w:sz w:val="20"/>
          <w:szCs w:val="20"/>
          <w:lang w:val="pl-PL"/>
        </w:rPr>
        <w:t xml:space="preserve"> oraz Programu</w:t>
      </w:r>
      <w:r w:rsidR="00027B8C" w:rsidRPr="00784465">
        <w:rPr>
          <w:rFonts w:asciiTheme="minorHAnsi" w:hAnsiTheme="minorHAnsi" w:cstheme="minorHAnsi"/>
          <w:sz w:val="20"/>
          <w:szCs w:val="20"/>
          <w:lang w:val="pl-PL"/>
        </w:rPr>
        <w:t xml:space="preserve"> (w tym w szczególności pod kątem braku wad i błędów)</w:t>
      </w:r>
      <w:r w:rsidRPr="00784465">
        <w:rPr>
          <w:rFonts w:asciiTheme="minorHAnsi" w:hAnsiTheme="minorHAnsi" w:cstheme="minorHAnsi"/>
          <w:sz w:val="20"/>
          <w:szCs w:val="20"/>
          <w:lang w:val="pl-PL"/>
        </w:rPr>
        <w:t xml:space="preserve">. </w:t>
      </w:r>
      <w:r w:rsidR="000F1C95" w:rsidRPr="00784465">
        <w:rPr>
          <w:rFonts w:asciiTheme="minorHAnsi" w:hAnsiTheme="minorHAnsi" w:cstheme="minorHAnsi"/>
          <w:sz w:val="20"/>
          <w:szCs w:val="20"/>
          <w:lang w:val="pl-PL"/>
        </w:rPr>
        <w:t>W przypad</w:t>
      </w:r>
      <w:r w:rsidR="00005346" w:rsidRPr="00784465">
        <w:rPr>
          <w:rFonts w:asciiTheme="minorHAnsi" w:hAnsiTheme="minorHAnsi" w:cstheme="minorHAnsi"/>
          <w:sz w:val="20"/>
          <w:szCs w:val="20"/>
          <w:lang w:val="pl-PL"/>
        </w:rPr>
        <w:t xml:space="preserve">ku stwierdzenia </w:t>
      </w:r>
      <w:r w:rsidRPr="00784465">
        <w:rPr>
          <w:rFonts w:asciiTheme="minorHAnsi" w:hAnsiTheme="minorHAnsi" w:cstheme="minorHAnsi"/>
          <w:sz w:val="20"/>
          <w:szCs w:val="20"/>
          <w:lang w:val="pl-PL"/>
        </w:rPr>
        <w:t xml:space="preserve">jakichkolwiek </w:t>
      </w:r>
      <w:r w:rsidR="00005346" w:rsidRPr="00784465">
        <w:rPr>
          <w:rFonts w:asciiTheme="minorHAnsi" w:hAnsiTheme="minorHAnsi" w:cstheme="minorHAnsi"/>
          <w:sz w:val="20"/>
          <w:szCs w:val="20"/>
          <w:lang w:val="pl-PL"/>
        </w:rPr>
        <w:t>niezgodności</w:t>
      </w:r>
      <w:r w:rsidRPr="00784465">
        <w:rPr>
          <w:rFonts w:asciiTheme="minorHAnsi" w:hAnsiTheme="minorHAnsi" w:cstheme="minorHAnsi"/>
          <w:sz w:val="20"/>
          <w:szCs w:val="20"/>
          <w:lang w:val="pl-PL"/>
        </w:rPr>
        <w:t xml:space="preserve"> z Umową</w:t>
      </w:r>
      <w:r w:rsidR="00027B8C" w:rsidRPr="00784465">
        <w:rPr>
          <w:rFonts w:asciiTheme="minorHAnsi" w:hAnsiTheme="minorHAnsi" w:cstheme="minorHAnsi"/>
          <w:sz w:val="20"/>
          <w:szCs w:val="20"/>
          <w:lang w:val="pl-PL"/>
        </w:rPr>
        <w:t xml:space="preserve"> (w tym </w:t>
      </w:r>
      <w:r w:rsidR="00015A5C" w:rsidRPr="00784465">
        <w:rPr>
          <w:rFonts w:asciiTheme="minorHAnsi" w:hAnsiTheme="minorHAnsi" w:cstheme="minorHAnsi"/>
          <w:sz w:val="20"/>
          <w:szCs w:val="20"/>
          <w:lang w:val="pl-PL"/>
        </w:rPr>
        <w:br/>
      </w:r>
      <w:r w:rsidR="00027B8C" w:rsidRPr="00784465">
        <w:rPr>
          <w:rFonts w:asciiTheme="minorHAnsi" w:hAnsiTheme="minorHAnsi" w:cstheme="minorHAnsi"/>
          <w:sz w:val="20"/>
          <w:szCs w:val="20"/>
          <w:lang w:val="pl-PL"/>
        </w:rPr>
        <w:t>w szczególności w przypadku stwierdzenia wystąpienia wad lub błędów)</w:t>
      </w:r>
      <w:r w:rsidRPr="00784465">
        <w:rPr>
          <w:rFonts w:asciiTheme="minorHAnsi" w:hAnsiTheme="minorHAnsi" w:cstheme="minorHAnsi"/>
          <w:sz w:val="20"/>
          <w:szCs w:val="20"/>
          <w:lang w:val="pl-PL"/>
        </w:rPr>
        <w:t>,</w:t>
      </w:r>
      <w:r w:rsidR="00005346" w:rsidRPr="00784465">
        <w:rPr>
          <w:rFonts w:asciiTheme="minorHAnsi" w:hAnsiTheme="minorHAnsi" w:cstheme="minorHAnsi"/>
          <w:sz w:val="20"/>
          <w:szCs w:val="20"/>
          <w:lang w:val="pl-PL"/>
        </w:rPr>
        <w:t xml:space="preserve"> </w:t>
      </w:r>
      <w:r w:rsidR="000F1C95" w:rsidRPr="00784465">
        <w:rPr>
          <w:rFonts w:asciiTheme="minorHAnsi" w:hAnsiTheme="minorHAnsi" w:cstheme="minorHAnsi"/>
          <w:sz w:val="20"/>
          <w:szCs w:val="20"/>
          <w:lang w:val="pl-PL"/>
        </w:rPr>
        <w:t xml:space="preserve">Kupujący </w:t>
      </w:r>
      <w:r w:rsidRPr="00784465">
        <w:rPr>
          <w:rFonts w:asciiTheme="minorHAnsi" w:hAnsiTheme="minorHAnsi" w:cstheme="minorHAnsi"/>
          <w:sz w:val="20"/>
          <w:szCs w:val="20"/>
          <w:lang w:val="pl-PL"/>
        </w:rPr>
        <w:t xml:space="preserve">zgłosi w tym przedmiocie stosowne zastrzeżenia do </w:t>
      </w:r>
      <w:r w:rsidR="00795D6A" w:rsidRPr="00784465">
        <w:rPr>
          <w:rFonts w:asciiTheme="minorHAnsi" w:hAnsiTheme="minorHAnsi" w:cstheme="minorHAnsi"/>
          <w:sz w:val="20"/>
          <w:szCs w:val="20"/>
          <w:lang w:val="pl-PL"/>
        </w:rPr>
        <w:t xml:space="preserve">zrealizowania </w:t>
      </w:r>
      <w:r w:rsidRPr="00784465">
        <w:rPr>
          <w:rFonts w:asciiTheme="minorHAnsi" w:hAnsiTheme="minorHAnsi" w:cstheme="minorHAnsi"/>
          <w:sz w:val="20"/>
          <w:szCs w:val="20"/>
          <w:lang w:val="pl-PL"/>
        </w:rPr>
        <w:t>przez Sprzedającego</w:t>
      </w:r>
      <w:r w:rsidR="000F1C95" w:rsidRPr="00784465">
        <w:rPr>
          <w:rFonts w:asciiTheme="minorHAnsi" w:hAnsiTheme="minorHAnsi" w:cstheme="minorHAnsi"/>
          <w:sz w:val="20"/>
          <w:szCs w:val="20"/>
          <w:lang w:val="pl-PL"/>
        </w:rPr>
        <w:t xml:space="preserve">. </w:t>
      </w:r>
      <w:r w:rsidR="00F344DB" w:rsidRPr="00784465">
        <w:rPr>
          <w:rFonts w:asciiTheme="minorHAnsi" w:hAnsiTheme="minorHAnsi" w:cstheme="minorHAnsi"/>
          <w:sz w:val="20"/>
          <w:szCs w:val="20"/>
          <w:lang w:val="pl-PL"/>
        </w:rPr>
        <w:t>Sprzedający dopuszcza możliwość dokonania przez Kupującego</w:t>
      </w:r>
      <w:r w:rsidR="00027B8C" w:rsidRPr="00784465">
        <w:rPr>
          <w:rFonts w:asciiTheme="minorHAnsi" w:hAnsiTheme="minorHAnsi" w:cstheme="minorHAnsi"/>
          <w:sz w:val="20"/>
          <w:szCs w:val="20"/>
          <w:lang w:val="pl-PL"/>
        </w:rPr>
        <w:t>. weryfikacji z udziałem podmiotów trzecich, w tym w szczególności z udziałem zewnętrznych audytorów.</w:t>
      </w:r>
    </w:p>
    <w:p w14:paraId="15105C1E" w14:textId="77777777" w:rsidR="00F344DB" w:rsidRPr="00784465" w:rsidRDefault="00F344DB" w:rsidP="00F344DB">
      <w:pPr>
        <w:pStyle w:val="Standard"/>
        <w:tabs>
          <w:tab w:val="left" w:pos="851"/>
        </w:tabs>
        <w:spacing w:after="0" w:line="240" w:lineRule="auto"/>
        <w:ind w:left="360"/>
        <w:jc w:val="both"/>
        <w:rPr>
          <w:rFonts w:asciiTheme="minorHAnsi" w:hAnsiTheme="minorHAnsi" w:cstheme="minorHAnsi"/>
          <w:sz w:val="20"/>
          <w:szCs w:val="20"/>
          <w:lang w:val="pl-PL"/>
        </w:rPr>
      </w:pPr>
    </w:p>
    <w:p w14:paraId="54E52817" w14:textId="44F4FBA0" w:rsidR="00F344DB" w:rsidRPr="00784465" w:rsidRDefault="006834A1" w:rsidP="009526F2">
      <w:pPr>
        <w:pStyle w:val="Standard"/>
        <w:numPr>
          <w:ilvl w:val="0"/>
          <w:numId w:val="35"/>
        </w:numPr>
        <w:tabs>
          <w:tab w:val="left" w:pos="851"/>
        </w:tabs>
        <w:spacing w:after="0" w:line="240" w:lineRule="auto"/>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W ciągu 7 dni od przekazania przez Kupującego zastrzeżeń, o których mowa w ust. </w:t>
      </w:r>
      <w:r w:rsidR="00C4131D" w:rsidRPr="00784465">
        <w:rPr>
          <w:rFonts w:asciiTheme="minorHAnsi" w:hAnsiTheme="minorHAnsi" w:cstheme="minorHAnsi"/>
          <w:sz w:val="20"/>
          <w:szCs w:val="20"/>
          <w:lang w:val="pl-PL"/>
        </w:rPr>
        <w:t>3</w:t>
      </w:r>
      <w:r w:rsidRPr="00784465">
        <w:rPr>
          <w:rFonts w:asciiTheme="minorHAnsi" w:hAnsiTheme="minorHAnsi" w:cstheme="minorHAnsi"/>
          <w:sz w:val="20"/>
          <w:szCs w:val="20"/>
          <w:lang w:val="pl-PL"/>
        </w:rPr>
        <w:t>,</w:t>
      </w:r>
      <w:r w:rsidR="008C2B2C" w:rsidRPr="00784465">
        <w:rPr>
          <w:rFonts w:asciiTheme="minorHAnsi" w:hAnsiTheme="minorHAnsi" w:cstheme="minorHAnsi"/>
          <w:sz w:val="20"/>
          <w:szCs w:val="20"/>
          <w:lang w:val="pl-PL"/>
        </w:rPr>
        <w:t xml:space="preserve"> </w:t>
      </w:r>
      <w:r w:rsidRPr="00784465">
        <w:rPr>
          <w:rFonts w:asciiTheme="minorHAnsi" w:hAnsiTheme="minorHAnsi" w:cstheme="minorHAnsi"/>
          <w:sz w:val="20"/>
          <w:szCs w:val="20"/>
          <w:lang w:val="pl-PL"/>
        </w:rPr>
        <w:t xml:space="preserve">Sprzedający zobowiązuje się naprawić wszelkie stwierdzone niezgodności oraz ponownie przedstawić elementy, </w:t>
      </w:r>
      <w:r w:rsidR="00015A5C" w:rsidRPr="00784465">
        <w:rPr>
          <w:rFonts w:asciiTheme="minorHAnsi" w:hAnsiTheme="minorHAnsi" w:cstheme="minorHAnsi"/>
          <w:sz w:val="20"/>
          <w:szCs w:val="20"/>
          <w:lang w:val="pl-PL"/>
        </w:rPr>
        <w:br/>
      </w:r>
      <w:r w:rsidRPr="00784465">
        <w:rPr>
          <w:rFonts w:asciiTheme="minorHAnsi" w:hAnsiTheme="minorHAnsi" w:cstheme="minorHAnsi"/>
          <w:sz w:val="20"/>
          <w:szCs w:val="20"/>
          <w:lang w:val="pl-PL"/>
        </w:rPr>
        <w:lastRenderedPageBreak/>
        <w:t xml:space="preserve">o których mowa w ust. </w:t>
      </w:r>
      <w:r w:rsidR="00C4131D" w:rsidRPr="00784465">
        <w:rPr>
          <w:rFonts w:asciiTheme="minorHAnsi" w:hAnsiTheme="minorHAnsi" w:cstheme="minorHAnsi"/>
          <w:sz w:val="20"/>
          <w:szCs w:val="20"/>
          <w:lang w:val="pl-PL"/>
        </w:rPr>
        <w:t>2</w:t>
      </w:r>
      <w:r w:rsidRPr="00784465">
        <w:rPr>
          <w:rFonts w:asciiTheme="minorHAnsi" w:hAnsiTheme="minorHAnsi" w:cstheme="minorHAnsi"/>
          <w:sz w:val="20"/>
          <w:szCs w:val="20"/>
          <w:lang w:val="pl-PL"/>
        </w:rPr>
        <w:t xml:space="preserve">, do odbioru przez Kupującego, przy czym Kupujący dokona ponownej weryfikacji w terminie </w:t>
      </w:r>
      <w:r w:rsidR="00BD7A08" w:rsidRPr="00784465">
        <w:rPr>
          <w:rFonts w:asciiTheme="minorHAnsi" w:hAnsiTheme="minorHAnsi" w:cstheme="minorHAnsi"/>
          <w:sz w:val="20"/>
          <w:szCs w:val="20"/>
          <w:lang w:val="pl-PL"/>
        </w:rPr>
        <w:t>7 dni</w:t>
      </w:r>
      <w:r w:rsidRPr="00784465">
        <w:rPr>
          <w:rFonts w:asciiTheme="minorHAnsi" w:hAnsiTheme="minorHAnsi" w:cstheme="minorHAnsi"/>
          <w:sz w:val="20"/>
          <w:szCs w:val="20"/>
          <w:lang w:val="pl-PL"/>
        </w:rPr>
        <w:t>.</w:t>
      </w:r>
    </w:p>
    <w:p w14:paraId="3487F020" w14:textId="77777777" w:rsidR="00F344DB" w:rsidRPr="00784465" w:rsidRDefault="00F344DB" w:rsidP="00F344DB">
      <w:pPr>
        <w:pStyle w:val="Standard"/>
        <w:tabs>
          <w:tab w:val="left" w:pos="851"/>
        </w:tabs>
        <w:spacing w:after="0" w:line="240" w:lineRule="auto"/>
        <w:ind w:left="360"/>
        <w:jc w:val="both"/>
        <w:rPr>
          <w:rFonts w:asciiTheme="minorHAnsi" w:hAnsiTheme="minorHAnsi" w:cstheme="minorHAnsi"/>
          <w:sz w:val="20"/>
          <w:szCs w:val="20"/>
          <w:lang w:val="pl-PL"/>
        </w:rPr>
      </w:pPr>
    </w:p>
    <w:p w14:paraId="1E25A957" w14:textId="58E4DEBD" w:rsidR="00F344DB" w:rsidRPr="00784465" w:rsidRDefault="006834A1" w:rsidP="009526F2">
      <w:pPr>
        <w:pStyle w:val="Standard"/>
        <w:numPr>
          <w:ilvl w:val="0"/>
          <w:numId w:val="35"/>
        </w:numPr>
        <w:tabs>
          <w:tab w:val="left" w:pos="851"/>
        </w:tabs>
        <w:spacing w:after="0" w:line="240" w:lineRule="auto"/>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W przypadku dalszego występowania nieprawidłowości, procedurę odbioru, o której mowa w ust. </w:t>
      </w:r>
      <w:r w:rsidR="00C4131D" w:rsidRPr="00784465">
        <w:rPr>
          <w:rFonts w:asciiTheme="minorHAnsi" w:hAnsiTheme="minorHAnsi" w:cstheme="minorHAnsi"/>
          <w:sz w:val="20"/>
          <w:szCs w:val="20"/>
          <w:lang w:val="pl-PL"/>
        </w:rPr>
        <w:t>2</w:t>
      </w:r>
      <w:r w:rsidRPr="00784465">
        <w:rPr>
          <w:rFonts w:asciiTheme="minorHAnsi" w:hAnsiTheme="minorHAnsi" w:cstheme="minorHAnsi"/>
          <w:sz w:val="20"/>
          <w:szCs w:val="20"/>
          <w:lang w:val="pl-PL"/>
        </w:rPr>
        <w:t>-</w:t>
      </w:r>
      <w:r w:rsidR="00C4131D" w:rsidRPr="00784465">
        <w:rPr>
          <w:rFonts w:asciiTheme="minorHAnsi" w:hAnsiTheme="minorHAnsi" w:cstheme="minorHAnsi"/>
          <w:sz w:val="20"/>
          <w:szCs w:val="20"/>
          <w:lang w:val="pl-PL"/>
        </w:rPr>
        <w:t>4</w:t>
      </w:r>
      <w:r w:rsidRPr="00784465">
        <w:rPr>
          <w:rFonts w:asciiTheme="minorHAnsi" w:hAnsiTheme="minorHAnsi" w:cstheme="minorHAnsi"/>
          <w:sz w:val="20"/>
          <w:szCs w:val="20"/>
          <w:lang w:val="pl-PL"/>
        </w:rPr>
        <w:t xml:space="preserve">, powtarza się do całkowitej zgodności z Umową dostarczonych elementów, o których mowa w ust. </w:t>
      </w:r>
      <w:r w:rsidR="00C4131D" w:rsidRPr="00784465">
        <w:rPr>
          <w:rFonts w:asciiTheme="minorHAnsi" w:hAnsiTheme="minorHAnsi" w:cstheme="minorHAnsi"/>
          <w:sz w:val="20"/>
          <w:szCs w:val="20"/>
          <w:lang w:val="pl-PL"/>
        </w:rPr>
        <w:t>2</w:t>
      </w:r>
      <w:r w:rsidRPr="00784465">
        <w:rPr>
          <w:rFonts w:asciiTheme="minorHAnsi" w:hAnsiTheme="minorHAnsi" w:cstheme="minorHAnsi"/>
          <w:sz w:val="20"/>
          <w:szCs w:val="20"/>
          <w:lang w:val="pl-PL"/>
        </w:rPr>
        <w:t xml:space="preserve">. </w:t>
      </w:r>
    </w:p>
    <w:p w14:paraId="458E2CD1" w14:textId="77777777" w:rsidR="00F344DB" w:rsidRPr="00784465" w:rsidRDefault="00F344DB" w:rsidP="00F344DB">
      <w:pPr>
        <w:pStyle w:val="Standard"/>
        <w:tabs>
          <w:tab w:val="left" w:pos="851"/>
        </w:tabs>
        <w:spacing w:after="0" w:line="240" w:lineRule="auto"/>
        <w:ind w:left="360"/>
        <w:jc w:val="both"/>
        <w:rPr>
          <w:rFonts w:asciiTheme="minorHAnsi" w:hAnsiTheme="minorHAnsi" w:cstheme="minorHAnsi"/>
          <w:sz w:val="20"/>
          <w:szCs w:val="20"/>
          <w:lang w:val="pl-PL"/>
        </w:rPr>
      </w:pPr>
    </w:p>
    <w:p w14:paraId="541395A5" w14:textId="6AC11E8A" w:rsidR="00F344DB" w:rsidRPr="00784465" w:rsidRDefault="00F344DB" w:rsidP="009526F2">
      <w:pPr>
        <w:pStyle w:val="Standard"/>
        <w:numPr>
          <w:ilvl w:val="0"/>
          <w:numId w:val="35"/>
        </w:numPr>
        <w:tabs>
          <w:tab w:val="left" w:pos="851"/>
        </w:tabs>
        <w:spacing w:after="0" w:line="240" w:lineRule="auto"/>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W celu usunięcia niejasności Strony przyjmują, że</w:t>
      </w:r>
      <w:r w:rsidR="006834A1" w:rsidRPr="00784465">
        <w:rPr>
          <w:rFonts w:asciiTheme="minorHAnsi" w:hAnsiTheme="minorHAnsi" w:cstheme="minorHAnsi"/>
          <w:sz w:val="20"/>
          <w:szCs w:val="20"/>
          <w:lang w:val="pl-PL"/>
        </w:rPr>
        <w:t xml:space="preserve"> </w:t>
      </w:r>
      <w:r w:rsidR="007D16E6" w:rsidRPr="00784465">
        <w:rPr>
          <w:rFonts w:asciiTheme="minorHAnsi" w:hAnsiTheme="minorHAnsi" w:cstheme="minorHAnsi"/>
          <w:sz w:val="20"/>
          <w:szCs w:val="20"/>
          <w:lang w:val="pl-PL"/>
        </w:rPr>
        <w:t>zastosowanie powyższej procedury odbioru nie zwalnia Sprzedającego z odpowiedzialności za brak dostarczenia</w:t>
      </w:r>
      <w:r w:rsidR="00597AF0" w:rsidRPr="00784465">
        <w:rPr>
          <w:rFonts w:asciiTheme="minorHAnsi" w:hAnsiTheme="minorHAnsi" w:cstheme="minorHAnsi"/>
          <w:sz w:val="20"/>
          <w:szCs w:val="20"/>
          <w:lang w:val="pl-PL"/>
        </w:rPr>
        <w:t xml:space="preserve"> zgodnych z Umową</w:t>
      </w:r>
      <w:r w:rsidR="007D16E6" w:rsidRPr="00784465">
        <w:rPr>
          <w:rFonts w:asciiTheme="minorHAnsi" w:hAnsiTheme="minorHAnsi" w:cstheme="minorHAnsi"/>
          <w:sz w:val="20"/>
          <w:szCs w:val="20"/>
          <w:lang w:val="pl-PL"/>
        </w:rPr>
        <w:t xml:space="preserve"> </w:t>
      </w:r>
      <w:r w:rsidR="001D7DF6" w:rsidRPr="001D7DF6">
        <w:rPr>
          <w:rFonts w:asciiTheme="minorHAnsi" w:hAnsiTheme="minorHAnsi" w:cstheme="minorHAnsi"/>
          <w:sz w:val="20"/>
          <w:szCs w:val="20"/>
          <w:lang w:val="pl-PL"/>
        </w:rPr>
        <w:t>ekranów do podpisu i tabletów mobilnych</w:t>
      </w:r>
      <w:r w:rsidR="001D7DF6" w:rsidRPr="001D7DF6" w:rsidDel="001D7DF6">
        <w:rPr>
          <w:rFonts w:asciiTheme="minorHAnsi" w:hAnsiTheme="minorHAnsi" w:cstheme="minorHAnsi"/>
          <w:sz w:val="20"/>
          <w:szCs w:val="20"/>
          <w:lang w:val="pl-PL"/>
        </w:rPr>
        <w:t xml:space="preserve"> </w:t>
      </w:r>
      <w:r w:rsidR="00597AF0" w:rsidRPr="00784465">
        <w:rPr>
          <w:rFonts w:asciiTheme="minorHAnsi" w:hAnsiTheme="minorHAnsi" w:cstheme="minorHAnsi"/>
          <w:sz w:val="20"/>
          <w:szCs w:val="20"/>
          <w:lang w:val="pl-PL"/>
        </w:rPr>
        <w:t>oraz Programu</w:t>
      </w:r>
      <w:r w:rsidR="007D16E6" w:rsidRPr="00784465">
        <w:rPr>
          <w:rFonts w:asciiTheme="minorHAnsi" w:hAnsiTheme="minorHAnsi" w:cstheme="minorHAnsi"/>
          <w:sz w:val="20"/>
          <w:szCs w:val="20"/>
          <w:lang w:val="pl-PL"/>
        </w:rPr>
        <w:t xml:space="preserve"> w terminie, o którym mowa w ust. </w:t>
      </w:r>
      <w:r w:rsidR="00C4131D" w:rsidRPr="00784465">
        <w:rPr>
          <w:rFonts w:asciiTheme="minorHAnsi" w:hAnsiTheme="minorHAnsi" w:cstheme="minorHAnsi"/>
          <w:sz w:val="20"/>
          <w:szCs w:val="20"/>
          <w:lang w:val="pl-PL"/>
        </w:rPr>
        <w:t>2</w:t>
      </w:r>
      <w:r w:rsidR="007D16E6" w:rsidRPr="00784465">
        <w:rPr>
          <w:rFonts w:asciiTheme="minorHAnsi" w:hAnsiTheme="minorHAnsi" w:cstheme="minorHAnsi"/>
          <w:sz w:val="20"/>
          <w:szCs w:val="20"/>
          <w:lang w:val="pl-PL"/>
        </w:rPr>
        <w:t>.</w:t>
      </w:r>
    </w:p>
    <w:p w14:paraId="41923F25" w14:textId="77777777" w:rsidR="00F344DB" w:rsidRPr="00784465" w:rsidRDefault="00F344DB" w:rsidP="00F344DB">
      <w:pPr>
        <w:pStyle w:val="Standard"/>
        <w:tabs>
          <w:tab w:val="left" w:pos="851"/>
        </w:tabs>
        <w:spacing w:after="0" w:line="240" w:lineRule="auto"/>
        <w:ind w:left="360"/>
        <w:jc w:val="both"/>
        <w:rPr>
          <w:rFonts w:asciiTheme="minorHAnsi" w:hAnsiTheme="minorHAnsi" w:cstheme="minorHAnsi"/>
          <w:sz w:val="20"/>
          <w:szCs w:val="20"/>
          <w:lang w:val="pl-PL"/>
        </w:rPr>
      </w:pPr>
    </w:p>
    <w:p w14:paraId="3211FA28" w14:textId="03F47405" w:rsidR="000F1C95" w:rsidRPr="00784465" w:rsidRDefault="00597AF0" w:rsidP="009526F2">
      <w:pPr>
        <w:pStyle w:val="Standard"/>
        <w:numPr>
          <w:ilvl w:val="0"/>
          <w:numId w:val="35"/>
        </w:numPr>
        <w:tabs>
          <w:tab w:val="left" w:pos="851"/>
        </w:tabs>
        <w:spacing w:after="0" w:line="240" w:lineRule="auto"/>
        <w:jc w:val="both"/>
        <w:rPr>
          <w:rFonts w:asciiTheme="minorHAnsi" w:hAnsiTheme="minorHAnsi" w:cstheme="minorHAnsi"/>
          <w:sz w:val="20"/>
          <w:szCs w:val="20"/>
          <w:lang w:val="pl-PL"/>
        </w:rPr>
      </w:pPr>
      <w:r w:rsidRPr="00784465">
        <w:rPr>
          <w:rFonts w:asciiTheme="minorHAnsi" w:hAnsiTheme="minorHAnsi" w:cstheme="minorHAnsi"/>
          <w:sz w:val="20"/>
          <w:szCs w:val="20"/>
          <w:lang w:val="pl-PL"/>
        </w:rPr>
        <w:t>W przypadku braku zastrzeżeń po stronie Kupującego, Kupujący podpisze</w:t>
      </w:r>
      <w:r w:rsidR="00212945" w:rsidRPr="00784465">
        <w:rPr>
          <w:rFonts w:asciiTheme="minorHAnsi" w:hAnsiTheme="minorHAnsi" w:cstheme="minorHAnsi"/>
          <w:sz w:val="20"/>
          <w:szCs w:val="20"/>
          <w:lang w:val="pl-PL"/>
        </w:rPr>
        <w:t>,</w:t>
      </w:r>
      <w:r w:rsidRPr="00784465">
        <w:rPr>
          <w:rFonts w:asciiTheme="minorHAnsi" w:hAnsiTheme="minorHAnsi" w:cstheme="minorHAnsi"/>
          <w:sz w:val="20"/>
          <w:szCs w:val="20"/>
          <w:lang w:val="pl-PL"/>
        </w:rPr>
        <w:t xml:space="preserve"> bez uwag </w:t>
      </w:r>
      <w:r w:rsidR="00212945" w:rsidRPr="00784465">
        <w:rPr>
          <w:rFonts w:asciiTheme="minorHAnsi" w:hAnsiTheme="minorHAnsi" w:cstheme="minorHAnsi"/>
          <w:sz w:val="20"/>
          <w:szCs w:val="20"/>
          <w:lang w:val="pl-PL"/>
        </w:rPr>
        <w:t xml:space="preserve">i zastrzeżeń, </w:t>
      </w:r>
      <w:r w:rsidRPr="00784465">
        <w:rPr>
          <w:rFonts w:asciiTheme="minorHAnsi" w:hAnsiTheme="minorHAnsi" w:cstheme="minorHAnsi"/>
          <w:sz w:val="20"/>
          <w:szCs w:val="20"/>
          <w:lang w:val="pl-PL"/>
        </w:rPr>
        <w:t>protokół odbioru.</w:t>
      </w:r>
      <w:r w:rsidR="00027B8C" w:rsidRPr="00784465">
        <w:rPr>
          <w:rFonts w:asciiTheme="minorHAnsi" w:hAnsiTheme="minorHAnsi" w:cstheme="minorHAnsi"/>
          <w:sz w:val="20"/>
          <w:szCs w:val="20"/>
          <w:lang w:val="pl-PL"/>
        </w:rPr>
        <w:t xml:space="preserve"> Dzień podpisania protokołu odbioru, o którym mowa w zdaniu poprzedzającym, jest dniem odbioru świadczenia przez Kupującego.</w:t>
      </w:r>
      <w:r w:rsidR="000F1C95" w:rsidRPr="00784465">
        <w:rPr>
          <w:rFonts w:asciiTheme="minorHAnsi" w:hAnsiTheme="minorHAnsi" w:cstheme="minorHAnsi"/>
          <w:sz w:val="20"/>
          <w:szCs w:val="20"/>
          <w:lang w:val="pl-PL"/>
        </w:rPr>
        <w:t xml:space="preserve"> </w:t>
      </w:r>
    </w:p>
    <w:p w14:paraId="224C5813" w14:textId="77777777" w:rsidR="00103D31" w:rsidRPr="00784465" w:rsidRDefault="00103D31" w:rsidP="00103D31">
      <w:pPr>
        <w:pStyle w:val="Akapitzlist"/>
        <w:rPr>
          <w:rFonts w:asciiTheme="minorHAnsi" w:hAnsiTheme="minorHAnsi" w:cstheme="minorHAnsi"/>
          <w:sz w:val="20"/>
          <w:szCs w:val="20"/>
          <w:lang w:val="pl-PL"/>
        </w:rPr>
      </w:pPr>
    </w:p>
    <w:p w14:paraId="39F64ADF" w14:textId="77777777" w:rsidR="00103D31" w:rsidRPr="00784465" w:rsidRDefault="00103D31" w:rsidP="009526F2">
      <w:pPr>
        <w:pStyle w:val="Standard"/>
        <w:numPr>
          <w:ilvl w:val="0"/>
          <w:numId w:val="35"/>
        </w:numPr>
        <w:tabs>
          <w:tab w:val="left" w:pos="851"/>
        </w:tabs>
        <w:spacing w:after="0" w:line="240" w:lineRule="auto"/>
        <w:jc w:val="both"/>
        <w:textAlignment w:val="auto"/>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Protokół, o którym mowa powyżej Sprzedający przekaże do podpisu przez Kupującego. W przypadku braku przesłania zwrotnego podpisanego protokołu odbioru w terminie 7 dni od dnia przekazania przez Sprzedającego protokołu do podpisu przez Kupującego nastąpi jednostronny odbiór i Kupujący uprawniony będzie do wystawienia faktury VAT za prawidłową realizację Umowy. </w:t>
      </w:r>
    </w:p>
    <w:p w14:paraId="1B44325A" w14:textId="77777777" w:rsidR="00103D31" w:rsidRPr="00784465" w:rsidRDefault="00103D31" w:rsidP="00103D31">
      <w:pPr>
        <w:pStyle w:val="Standard"/>
        <w:tabs>
          <w:tab w:val="left" w:pos="851"/>
        </w:tabs>
        <w:spacing w:after="0" w:line="240" w:lineRule="auto"/>
        <w:jc w:val="both"/>
        <w:rPr>
          <w:rFonts w:asciiTheme="minorHAnsi" w:hAnsiTheme="minorHAnsi" w:cstheme="minorHAnsi"/>
          <w:sz w:val="20"/>
          <w:szCs w:val="20"/>
          <w:lang w:val="pl-PL"/>
        </w:rPr>
      </w:pPr>
    </w:p>
    <w:p w14:paraId="09F58F1A" w14:textId="77777777" w:rsidR="00281C68" w:rsidRPr="00784465" w:rsidRDefault="00281C68" w:rsidP="00B42FC5">
      <w:pPr>
        <w:pStyle w:val="Akapitzlist"/>
        <w:tabs>
          <w:tab w:val="num" w:pos="426"/>
        </w:tabs>
        <w:spacing w:line="240" w:lineRule="auto"/>
        <w:ind w:left="426" w:hanging="426"/>
        <w:jc w:val="center"/>
        <w:rPr>
          <w:rFonts w:asciiTheme="minorHAnsi" w:hAnsiTheme="minorHAnsi" w:cstheme="minorHAnsi"/>
          <w:b/>
          <w:sz w:val="20"/>
          <w:szCs w:val="20"/>
          <w:lang w:val="pl-PL"/>
        </w:rPr>
      </w:pPr>
    </w:p>
    <w:p w14:paraId="3BA918FB" w14:textId="33F99C7F" w:rsidR="00147F90" w:rsidRPr="00784465" w:rsidRDefault="00E012DA" w:rsidP="002C57FA">
      <w:pPr>
        <w:pStyle w:val="Akapitzlist"/>
        <w:spacing w:line="240" w:lineRule="auto"/>
        <w:ind w:hanging="720"/>
        <w:jc w:val="center"/>
        <w:rPr>
          <w:rFonts w:asciiTheme="minorHAnsi" w:hAnsiTheme="minorHAnsi" w:cstheme="minorHAnsi"/>
          <w:b/>
          <w:sz w:val="20"/>
          <w:szCs w:val="20"/>
          <w:lang w:val="pl-PL"/>
        </w:rPr>
      </w:pPr>
      <w:r w:rsidRPr="00784465">
        <w:rPr>
          <w:rFonts w:asciiTheme="minorHAnsi" w:hAnsiTheme="minorHAnsi" w:cstheme="minorHAnsi"/>
          <w:b/>
          <w:sz w:val="20"/>
          <w:szCs w:val="20"/>
          <w:lang w:val="pl-PL"/>
        </w:rPr>
        <w:t>WARUNKI UDZIELENIA LICENCJI</w:t>
      </w:r>
    </w:p>
    <w:p w14:paraId="59006CB1" w14:textId="0D70CE5A" w:rsidR="00057D26" w:rsidRPr="00784465" w:rsidRDefault="00057D26" w:rsidP="002C57FA">
      <w:pPr>
        <w:pStyle w:val="Akapitzlist"/>
        <w:spacing w:line="240" w:lineRule="auto"/>
        <w:ind w:hanging="720"/>
        <w:jc w:val="center"/>
        <w:rPr>
          <w:rFonts w:asciiTheme="minorHAnsi" w:hAnsiTheme="minorHAnsi" w:cstheme="minorHAnsi"/>
          <w:b/>
          <w:sz w:val="20"/>
          <w:szCs w:val="20"/>
          <w:lang w:val="pl-PL"/>
        </w:rPr>
      </w:pPr>
      <w:r w:rsidRPr="00784465">
        <w:rPr>
          <w:rFonts w:asciiTheme="minorHAnsi" w:hAnsiTheme="minorHAnsi" w:cstheme="minorHAnsi"/>
          <w:b/>
          <w:sz w:val="20"/>
          <w:szCs w:val="20"/>
        </w:rPr>
        <w:t xml:space="preserve">§ </w:t>
      </w:r>
      <w:r w:rsidR="00D61EB7" w:rsidRPr="00784465">
        <w:rPr>
          <w:rFonts w:asciiTheme="minorHAnsi" w:hAnsiTheme="minorHAnsi" w:cstheme="minorHAnsi"/>
          <w:b/>
          <w:sz w:val="20"/>
          <w:szCs w:val="20"/>
          <w:lang w:val="pl-PL"/>
        </w:rPr>
        <w:t>6</w:t>
      </w:r>
    </w:p>
    <w:p w14:paraId="00569F97" w14:textId="3F8D4480" w:rsidR="00057D26" w:rsidRPr="00784465" w:rsidRDefault="00057D26" w:rsidP="009526F2">
      <w:pPr>
        <w:pStyle w:val="Standard"/>
        <w:numPr>
          <w:ilvl w:val="0"/>
          <w:numId w:val="7"/>
        </w:numPr>
        <w:spacing w:after="0" w:line="240" w:lineRule="auto"/>
        <w:ind w:left="426" w:hanging="426"/>
        <w:jc w:val="both"/>
        <w:rPr>
          <w:rFonts w:asciiTheme="minorHAnsi" w:eastAsia="Times New Roman" w:hAnsiTheme="minorHAnsi" w:cstheme="minorHAnsi"/>
          <w:kern w:val="0"/>
          <w:sz w:val="20"/>
          <w:szCs w:val="20"/>
          <w:lang w:val="pl-PL" w:eastAsia="ar-SA"/>
        </w:rPr>
      </w:pPr>
      <w:r w:rsidRPr="00784465">
        <w:rPr>
          <w:rFonts w:asciiTheme="minorHAnsi" w:eastAsia="Times New Roman" w:hAnsiTheme="minorHAnsi" w:cstheme="minorHAnsi"/>
          <w:kern w:val="0"/>
          <w:sz w:val="20"/>
          <w:szCs w:val="20"/>
          <w:lang w:val="pl-PL" w:eastAsia="ar-SA"/>
        </w:rPr>
        <w:t xml:space="preserve">Z chwilą </w:t>
      </w:r>
      <w:r w:rsidR="00C41C22" w:rsidRPr="00784465">
        <w:rPr>
          <w:rFonts w:asciiTheme="minorHAnsi" w:eastAsia="Times New Roman" w:hAnsiTheme="minorHAnsi" w:cstheme="minorHAnsi"/>
          <w:kern w:val="0"/>
          <w:sz w:val="20"/>
          <w:szCs w:val="20"/>
          <w:lang w:val="pl-PL" w:eastAsia="ar-SA"/>
        </w:rPr>
        <w:t>dostarczenia danego rozwiązania lub jego części d</w:t>
      </w:r>
      <w:r w:rsidR="008C2B2C" w:rsidRPr="00784465">
        <w:rPr>
          <w:rFonts w:asciiTheme="minorHAnsi" w:eastAsia="Times New Roman" w:hAnsiTheme="minorHAnsi" w:cstheme="minorHAnsi"/>
          <w:kern w:val="0"/>
          <w:sz w:val="20"/>
          <w:szCs w:val="20"/>
          <w:lang w:val="pl-PL" w:eastAsia="ar-SA"/>
        </w:rPr>
        <w:t>la Kupującego</w:t>
      </w:r>
      <w:r w:rsidR="00C41C22" w:rsidRPr="00784465">
        <w:rPr>
          <w:rFonts w:asciiTheme="minorHAnsi" w:eastAsia="Times New Roman" w:hAnsiTheme="minorHAnsi" w:cstheme="minorHAnsi"/>
          <w:kern w:val="0"/>
          <w:sz w:val="20"/>
          <w:szCs w:val="20"/>
          <w:lang w:val="pl-PL" w:eastAsia="ar-SA"/>
        </w:rPr>
        <w:t>,</w:t>
      </w:r>
      <w:r w:rsidRPr="00784465">
        <w:rPr>
          <w:rFonts w:asciiTheme="minorHAnsi" w:eastAsia="Times New Roman" w:hAnsiTheme="minorHAnsi" w:cstheme="minorHAnsi"/>
          <w:kern w:val="0"/>
          <w:sz w:val="20"/>
          <w:szCs w:val="20"/>
          <w:lang w:val="pl-PL" w:eastAsia="ar-SA"/>
        </w:rPr>
        <w:t xml:space="preserve"> Sprzedający udziela</w:t>
      </w:r>
      <w:r w:rsidR="00C41C22" w:rsidRPr="00784465">
        <w:rPr>
          <w:rFonts w:asciiTheme="minorHAnsi" w:eastAsia="Times New Roman" w:hAnsiTheme="minorHAnsi" w:cstheme="minorHAnsi"/>
          <w:kern w:val="0"/>
          <w:sz w:val="20"/>
          <w:szCs w:val="20"/>
          <w:lang w:val="pl-PL" w:eastAsia="ar-SA"/>
        </w:rPr>
        <w:t xml:space="preserve"> (z chwilą dostarczenia, bez konieczności składania dodatkowych oświadczeń woli)</w:t>
      </w:r>
      <w:r w:rsidRPr="00784465">
        <w:rPr>
          <w:rFonts w:asciiTheme="minorHAnsi" w:eastAsia="Times New Roman" w:hAnsiTheme="minorHAnsi" w:cstheme="minorHAnsi"/>
          <w:kern w:val="0"/>
          <w:sz w:val="20"/>
          <w:szCs w:val="20"/>
          <w:lang w:val="pl-PL" w:eastAsia="ar-SA"/>
        </w:rPr>
        <w:t xml:space="preserve"> </w:t>
      </w:r>
      <w:r w:rsidR="00883BE3" w:rsidRPr="00784465">
        <w:rPr>
          <w:rFonts w:asciiTheme="minorHAnsi" w:eastAsia="Times New Roman" w:hAnsiTheme="minorHAnsi" w:cstheme="minorHAnsi"/>
          <w:kern w:val="0"/>
          <w:sz w:val="20"/>
          <w:szCs w:val="20"/>
          <w:lang w:val="pl-PL" w:eastAsia="ar-SA"/>
        </w:rPr>
        <w:t xml:space="preserve">niewyłącznej licencji na takie rozwiązanie, na czas </w:t>
      </w:r>
      <w:r w:rsidR="009E3C52" w:rsidRPr="00784465">
        <w:rPr>
          <w:rFonts w:asciiTheme="minorHAnsi" w:eastAsia="Times New Roman" w:hAnsiTheme="minorHAnsi" w:cstheme="minorHAnsi"/>
          <w:kern w:val="0"/>
          <w:sz w:val="20"/>
          <w:szCs w:val="20"/>
          <w:lang w:val="pl-PL" w:eastAsia="ar-SA"/>
        </w:rPr>
        <w:t>nie</w:t>
      </w:r>
      <w:r w:rsidR="00883BE3" w:rsidRPr="00784465">
        <w:rPr>
          <w:rFonts w:asciiTheme="minorHAnsi" w:eastAsia="Times New Roman" w:hAnsiTheme="minorHAnsi" w:cstheme="minorHAnsi"/>
          <w:kern w:val="0"/>
          <w:sz w:val="20"/>
          <w:szCs w:val="20"/>
          <w:lang w:val="pl-PL" w:eastAsia="ar-SA"/>
        </w:rPr>
        <w:t xml:space="preserve">określony od daty podpisania przez Kupującego </w:t>
      </w:r>
      <w:r w:rsidRPr="00784465">
        <w:rPr>
          <w:rFonts w:asciiTheme="minorHAnsi" w:eastAsia="Times New Roman" w:hAnsiTheme="minorHAnsi" w:cstheme="minorHAnsi"/>
          <w:kern w:val="0"/>
          <w:sz w:val="20"/>
          <w:szCs w:val="20"/>
          <w:lang w:val="pl-PL" w:eastAsia="ar-SA"/>
        </w:rPr>
        <w:t>protokołu odbioru bez uwag</w:t>
      </w:r>
      <w:r w:rsidR="00C41C22" w:rsidRPr="00784465">
        <w:rPr>
          <w:rFonts w:asciiTheme="minorHAnsi" w:eastAsia="Times New Roman" w:hAnsiTheme="minorHAnsi" w:cstheme="minorHAnsi"/>
          <w:kern w:val="0"/>
          <w:sz w:val="20"/>
          <w:szCs w:val="20"/>
          <w:lang w:val="pl-PL" w:eastAsia="ar-SA"/>
        </w:rPr>
        <w:t xml:space="preserve"> i zastrzeżeń</w:t>
      </w:r>
      <w:r w:rsidRPr="00784465">
        <w:rPr>
          <w:rFonts w:asciiTheme="minorHAnsi" w:eastAsia="Times New Roman" w:hAnsiTheme="minorHAnsi" w:cstheme="minorHAnsi"/>
          <w:kern w:val="0"/>
          <w:sz w:val="20"/>
          <w:szCs w:val="20"/>
          <w:lang w:val="pl-PL" w:eastAsia="ar-SA"/>
        </w:rPr>
        <w:t xml:space="preserve">, na następujących polach </w:t>
      </w:r>
      <w:r w:rsidR="00C41C22" w:rsidRPr="00784465">
        <w:rPr>
          <w:rFonts w:asciiTheme="minorHAnsi" w:eastAsia="Times New Roman" w:hAnsiTheme="minorHAnsi" w:cstheme="minorHAnsi"/>
          <w:kern w:val="0"/>
          <w:sz w:val="20"/>
          <w:szCs w:val="20"/>
          <w:lang w:val="pl-PL" w:eastAsia="ar-SA"/>
        </w:rPr>
        <w:t>eksploatacji</w:t>
      </w:r>
      <w:r w:rsidRPr="00784465">
        <w:rPr>
          <w:rFonts w:asciiTheme="minorHAnsi" w:eastAsia="Times New Roman" w:hAnsiTheme="minorHAnsi" w:cstheme="minorHAnsi"/>
          <w:kern w:val="0"/>
          <w:sz w:val="20"/>
          <w:szCs w:val="20"/>
          <w:lang w:val="pl-PL" w:eastAsia="ar-SA"/>
        </w:rPr>
        <w:t>:</w:t>
      </w:r>
    </w:p>
    <w:p w14:paraId="16351CCE" w14:textId="6A63662F" w:rsidR="00057D26" w:rsidRPr="00784465" w:rsidRDefault="00057D26" w:rsidP="009526F2">
      <w:pPr>
        <w:pStyle w:val="Akapitzlist"/>
        <w:numPr>
          <w:ilvl w:val="0"/>
          <w:numId w:val="10"/>
        </w:numPr>
        <w:tabs>
          <w:tab w:val="left" w:pos="851"/>
        </w:tabs>
        <w:suppressAutoHyphens/>
        <w:autoSpaceDN w:val="0"/>
        <w:spacing w:after="0" w:line="240" w:lineRule="auto"/>
        <w:ind w:left="851" w:hanging="425"/>
        <w:contextualSpacing w:val="0"/>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wprowadzanie do pamięci komputera</w:t>
      </w:r>
      <w:r w:rsidR="00DF403F" w:rsidRPr="00784465">
        <w:rPr>
          <w:rFonts w:asciiTheme="minorHAnsi" w:hAnsiTheme="minorHAnsi" w:cstheme="minorHAnsi"/>
          <w:sz w:val="20"/>
          <w:szCs w:val="20"/>
          <w:lang w:val="pl-PL"/>
        </w:rPr>
        <w:t>,</w:t>
      </w:r>
    </w:p>
    <w:p w14:paraId="0E9EC01D" w14:textId="77777777" w:rsidR="00057D26" w:rsidRPr="00784465" w:rsidRDefault="00057D26" w:rsidP="009526F2">
      <w:pPr>
        <w:pStyle w:val="Akapitzlist"/>
        <w:numPr>
          <w:ilvl w:val="0"/>
          <w:numId w:val="10"/>
        </w:numPr>
        <w:tabs>
          <w:tab w:val="left" w:pos="851"/>
        </w:tabs>
        <w:suppressAutoHyphens/>
        <w:autoSpaceDN w:val="0"/>
        <w:spacing w:after="0" w:line="240" w:lineRule="auto"/>
        <w:ind w:left="851" w:hanging="425"/>
        <w:contextualSpacing w:val="0"/>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korzystanie,</w:t>
      </w:r>
    </w:p>
    <w:p w14:paraId="7B3CDFFF" w14:textId="77777777" w:rsidR="00057D26" w:rsidRPr="00784465" w:rsidRDefault="00057D26" w:rsidP="009526F2">
      <w:pPr>
        <w:pStyle w:val="Akapitzlist"/>
        <w:numPr>
          <w:ilvl w:val="0"/>
          <w:numId w:val="10"/>
        </w:numPr>
        <w:tabs>
          <w:tab w:val="left" w:pos="851"/>
        </w:tabs>
        <w:suppressAutoHyphens/>
        <w:autoSpaceDN w:val="0"/>
        <w:spacing w:after="0" w:line="240" w:lineRule="auto"/>
        <w:ind w:left="851" w:hanging="425"/>
        <w:contextualSpacing w:val="0"/>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sporządzanie kopii zapasowej,</w:t>
      </w:r>
    </w:p>
    <w:p w14:paraId="696A2643" w14:textId="77777777" w:rsidR="00057D26" w:rsidRPr="00784465" w:rsidRDefault="00057D26" w:rsidP="009526F2">
      <w:pPr>
        <w:pStyle w:val="Akapitzlist"/>
        <w:numPr>
          <w:ilvl w:val="0"/>
          <w:numId w:val="10"/>
        </w:numPr>
        <w:tabs>
          <w:tab w:val="left" w:pos="851"/>
        </w:tabs>
        <w:suppressAutoHyphens/>
        <w:autoSpaceDN w:val="0"/>
        <w:spacing w:after="0" w:line="240" w:lineRule="auto"/>
        <w:ind w:left="851" w:hanging="425"/>
        <w:contextualSpacing w:val="0"/>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przenoszenie pomiędzy stanowiskami.</w:t>
      </w:r>
    </w:p>
    <w:p w14:paraId="284AC8A9" w14:textId="77777777" w:rsidR="00057D26" w:rsidRPr="00784465" w:rsidRDefault="00057D26" w:rsidP="009526F2">
      <w:pPr>
        <w:pStyle w:val="Standard"/>
        <w:numPr>
          <w:ilvl w:val="0"/>
          <w:numId w:val="7"/>
        </w:numPr>
        <w:spacing w:before="120" w:after="0" w:line="240" w:lineRule="auto"/>
        <w:ind w:left="425" w:hanging="425"/>
        <w:jc w:val="both"/>
        <w:rPr>
          <w:rFonts w:asciiTheme="minorHAnsi" w:eastAsia="Times New Roman" w:hAnsiTheme="minorHAnsi" w:cstheme="minorHAnsi"/>
          <w:kern w:val="0"/>
          <w:sz w:val="20"/>
          <w:szCs w:val="20"/>
          <w:lang w:val="pl-PL" w:eastAsia="ar-SA"/>
        </w:rPr>
      </w:pPr>
      <w:r w:rsidRPr="00784465">
        <w:rPr>
          <w:rFonts w:asciiTheme="minorHAnsi" w:eastAsia="Times New Roman" w:hAnsiTheme="minorHAnsi" w:cstheme="minorHAnsi"/>
          <w:kern w:val="0"/>
          <w:sz w:val="20"/>
          <w:szCs w:val="20"/>
          <w:lang w:val="pl-PL" w:eastAsia="ar-SA"/>
        </w:rPr>
        <w:t xml:space="preserve">Kupujący w ramach udzielonej licencji uprawniony będzie do korzystania z wygenerowanych za pomocą </w:t>
      </w:r>
      <w:r w:rsidR="00CC78E8" w:rsidRPr="00784465">
        <w:rPr>
          <w:rFonts w:asciiTheme="minorHAnsi" w:eastAsia="Times New Roman" w:hAnsiTheme="minorHAnsi" w:cstheme="minorHAnsi"/>
          <w:kern w:val="0"/>
          <w:sz w:val="20"/>
          <w:szCs w:val="20"/>
          <w:lang w:val="pl-PL" w:eastAsia="ar-SA"/>
        </w:rPr>
        <w:t xml:space="preserve">danego rozwiązania </w:t>
      </w:r>
      <w:r w:rsidRPr="00784465">
        <w:rPr>
          <w:rFonts w:asciiTheme="minorHAnsi" w:eastAsia="Times New Roman" w:hAnsiTheme="minorHAnsi" w:cstheme="minorHAnsi"/>
          <w:kern w:val="0"/>
          <w:sz w:val="20"/>
          <w:szCs w:val="20"/>
          <w:lang w:val="pl-PL" w:eastAsia="ar-SA"/>
        </w:rPr>
        <w:t>dokumentów (np. raportów, analiz) w szczególności poprzez:</w:t>
      </w:r>
    </w:p>
    <w:p w14:paraId="5800B995" w14:textId="77777777" w:rsidR="00057D26" w:rsidRPr="00784465" w:rsidRDefault="00057D26" w:rsidP="009526F2">
      <w:pPr>
        <w:pStyle w:val="Akapitzlist"/>
        <w:numPr>
          <w:ilvl w:val="0"/>
          <w:numId w:val="11"/>
        </w:numPr>
        <w:tabs>
          <w:tab w:val="left" w:pos="851"/>
        </w:tabs>
        <w:suppressAutoHyphens/>
        <w:autoSpaceDN w:val="0"/>
        <w:spacing w:after="0" w:line="240" w:lineRule="auto"/>
        <w:ind w:left="851" w:hanging="425"/>
        <w:contextualSpacing w:val="0"/>
        <w:jc w:val="both"/>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opracowanie, w tym zmianę, adaptację, tłumaczenie,</w:t>
      </w:r>
    </w:p>
    <w:p w14:paraId="2EDC8031" w14:textId="14122F07" w:rsidR="00057D26" w:rsidRPr="00784465" w:rsidRDefault="00057D26" w:rsidP="009526F2">
      <w:pPr>
        <w:pStyle w:val="Akapitzlist"/>
        <w:numPr>
          <w:ilvl w:val="0"/>
          <w:numId w:val="11"/>
        </w:numPr>
        <w:tabs>
          <w:tab w:val="left" w:pos="851"/>
        </w:tabs>
        <w:suppressAutoHyphens/>
        <w:autoSpaceDN w:val="0"/>
        <w:spacing w:after="0" w:line="240" w:lineRule="auto"/>
        <w:ind w:left="851" w:hanging="425"/>
        <w:contextualSpacing w:val="0"/>
        <w:jc w:val="both"/>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utrwalanie lub zwielokrotnianie w całości lub w części jakimikolwiek środkami i w jakiejkolwiek formie, niezależnie od formatu, systemu lub standardu, w tym techniką drukarską, techniką reprograficzną, techniką cyfrową lub poprzez wprowadzanie do pamięci komputera, </w:t>
      </w:r>
    </w:p>
    <w:p w14:paraId="5C2EA354" w14:textId="5F69F312" w:rsidR="00057D26" w:rsidRPr="00784465" w:rsidRDefault="00057D26" w:rsidP="009526F2">
      <w:pPr>
        <w:pStyle w:val="Akapitzlist"/>
        <w:numPr>
          <w:ilvl w:val="0"/>
          <w:numId w:val="11"/>
        </w:numPr>
        <w:tabs>
          <w:tab w:val="left" w:pos="851"/>
        </w:tabs>
        <w:suppressAutoHyphens/>
        <w:autoSpaceDN w:val="0"/>
        <w:spacing w:after="0" w:line="240" w:lineRule="auto"/>
        <w:ind w:left="851" w:hanging="425"/>
        <w:contextualSpacing w:val="0"/>
        <w:jc w:val="both"/>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publiczne rozpowszechnianie, w tym: wyświetlanie, odtwarzanie </w:t>
      </w:r>
      <w:r w:rsidR="00015A5C" w:rsidRPr="00784465">
        <w:rPr>
          <w:rFonts w:asciiTheme="minorHAnsi" w:hAnsiTheme="minorHAnsi" w:cstheme="minorHAnsi"/>
          <w:sz w:val="20"/>
          <w:szCs w:val="20"/>
          <w:lang w:val="pl-PL"/>
        </w:rPr>
        <w:br/>
      </w:r>
      <w:r w:rsidRPr="00784465">
        <w:rPr>
          <w:rFonts w:asciiTheme="minorHAnsi" w:hAnsiTheme="minorHAnsi" w:cstheme="minorHAnsi"/>
          <w:sz w:val="20"/>
          <w:szCs w:val="20"/>
          <w:lang w:val="pl-PL"/>
        </w:rPr>
        <w:t>w dowolnym systemie lub standardzie, a także publiczne udostępnianie w taki sposób, aby każdy mógł mieć do nich dostęp w miejscu i czasie przez siebie wybranym,</w:t>
      </w:r>
    </w:p>
    <w:p w14:paraId="043CAAF5" w14:textId="77777777" w:rsidR="00057D26" w:rsidRPr="00784465" w:rsidRDefault="00057D26" w:rsidP="009526F2">
      <w:pPr>
        <w:pStyle w:val="Akapitzlist"/>
        <w:numPr>
          <w:ilvl w:val="0"/>
          <w:numId w:val="11"/>
        </w:numPr>
        <w:tabs>
          <w:tab w:val="left" w:pos="851"/>
        </w:tabs>
        <w:suppressAutoHyphens/>
        <w:autoSpaceDN w:val="0"/>
        <w:spacing w:after="0" w:line="240" w:lineRule="auto"/>
        <w:ind w:left="851" w:hanging="425"/>
        <w:contextualSpacing w:val="0"/>
        <w:jc w:val="both"/>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 xml:space="preserve">wprowadzanie do sieci multimedialnych oraz Internetu, </w:t>
      </w:r>
    </w:p>
    <w:p w14:paraId="26771986" w14:textId="77777777" w:rsidR="00057D26" w:rsidRPr="00784465" w:rsidRDefault="00057D26" w:rsidP="009526F2">
      <w:pPr>
        <w:pStyle w:val="Akapitzlist"/>
        <w:numPr>
          <w:ilvl w:val="0"/>
          <w:numId w:val="11"/>
        </w:numPr>
        <w:tabs>
          <w:tab w:val="left" w:pos="851"/>
        </w:tabs>
        <w:suppressAutoHyphens/>
        <w:autoSpaceDN w:val="0"/>
        <w:spacing w:after="0" w:line="240" w:lineRule="auto"/>
        <w:ind w:left="851" w:hanging="425"/>
        <w:contextualSpacing w:val="0"/>
        <w:jc w:val="both"/>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umieszczanie w publikacjach drukowanych (w tym m.in. ulotki, foldery, plakaty),</w:t>
      </w:r>
    </w:p>
    <w:p w14:paraId="421AFD13" w14:textId="77777777" w:rsidR="00057D26" w:rsidRPr="00784465" w:rsidRDefault="00057D26" w:rsidP="009526F2">
      <w:pPr>
        <w:pStyle w:val="Akapitzlist"/>
        <w:numPr>
          <w:ilvl w:val="0"/>
          <w:numId w:val="11"/>
        </w:numPr>
        <w:tabs>
          <w:tab w:val="left" w:pos="851"/>
        </w:tabs>
        <w:suppressAutoHyphens/>
        <w:autoSpaceDN w:val="0"/>
        <w:spacing w:after="0" w:line="240" w:lineRule="auto"/>
        <w:ind w:left="851" w:hanging="425"/>
        <w:contextualSpacing w:val="0"/>
        <w:jc w:val="both"/>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umieszczanie w publikacjach elektronicznych oraz aplikacjach elektronicznych,</w:t>
      </w:r>
    </w:p>
    <w:p w14:paraId="206BA21D" w14:textId="77777777" w:rsidR="00057D26" w:rsidRPr="00784465" w:rsidRDefault="00057D26" w:rsidP="009526F2">
      <w:pPr>
        <w:pStyle w:val="Akapitzlist"/>
        <w:numPr>
          <w:ilvl w:val="0"/>
          <w:numId w:val="11"/>
        </w:numPr>
        <w:tabs>
          <w:tab w:val="left" w:pos="851"/>
        </w:tabs>
        <w:suppressAutoHyphens/>
        <w:autoSpaceDN w:val="0"/>
        <w:spacing w:after="0" w:line="240" w:lineRule="auto"/>
        <w:ind w:left="851" w:hanging="425"/>
        <w:contextualSpacing w:val="0"/>
        <w:jc w:val="both"/>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umieszczanie w prezentacjach i materiałach prasowych,</w:t>
      </w:r>
    </w:p>
    <w:p w14:paraId="5C36EEB4" w14:textId="77777777" w:rsidR="00057D26" w:rsidRPr="00784465" w:rsidRDefault="00057D26" w:rsidP="009526F2">
      <w:pPr>
        <w:pStyle w:val="Akapitzlist"/>
        <w:numPr>
          <w:ilvl w:val="0"/>
          <w:numId w:val="11"/>
        </w:numPr>
        <w:tabs>
          <w:tab w:val="left" w:pos="851"/>
        </w:tabs>
        <w:suppressAutoHyphens/>
        <w:autoSpaceDN w:val="0"/>
        <w:spacing w:after="0" w:line="240" w:lineRule="auto"/>
        <w:ind w:left="851" w:hanging="425"/>
        <w:contextualSpacing w:val="0"/>
        <w:jc w:val="both"/>
        <w:textAlignment w:val="baseline"/>
        <w:rPr>
          <w:rFonts w:asciiTheme="minorHAnsi" w:hAnsiTheme="minorHAnsi" w:cstheme="minorHAnsi"/>
          <w:sz w:val="20"/>
          <w:szCs w:val="20"/>
          <w:lang w:val="pl-PL"/>
        </w:rPr>
      </w:pPr>
      <w:r w:rsidRPr="00784465">
        <w:rPr>
          <w:rFonts w:asciiTheme="minorHAnsi" w:hAnsiTheme="minorHAnsi" w:cstheme="minorHAnsi"/>
          <w:sz w:val="20"/>
          <w:szCs w:val="20"/>
          <w:lang w:val="pl-PL"/>
        </w:rPr>
        <w:t>umieszczania w spotach i filmach reklamowych.</w:t>
      </w:r>
    </w:p>
    <w:p w14:paraId="427043C3" w14:textId="77777777" w:rsidR="00057D26" w:rsidRPr="00784465" w:rsidRDefault="00057D26" w:rsidP="009526F2">
      <w:pPr>
        <w:pStyle w:val="Standard"/>
        <w:numPr>
          <w:ilvl w:val="0"/>
          <w:numId w:val="7"/>
        </w:numPr>
        <w:spacing w:before="120" w:after="120" w:line="240" w:lineRule="auto"/>
        <w:ind w:left="425" w:hanging="425"/>
        <w:jc w:val="both"/>
        <w:rPr>
          <w:rFonts w:asciiTheme="minorHAnsi" w:eastAsia="Times New Roman" w:hAnsiTheme="minorHAnsi" w:cstheme="minorHAnsi"/>
          <w:kern w:val="0"/>
          <w:sz w:val="20"/>
          <w:szCs w:val="20"/>
          <w:lang w:val="pl-PL" w:eastAsia="ar-SA"/>
        </w:rPr>
      </w:pPr>
      <w:r w:rsidRPr="00784465">
        <w:rPr>
          <w:rFonts w:asciiTheme="minorHAnsi" w:eastAsia="Times New Roman" w:hAnsiTheme="minorHAnsi" w:cstheme="minorHAnsi"/>
          <w:kern w:val="0"/>
          <w:sz w:val="20"/>
          <w:szCs w:val="20"/>
          <w:lang w:val="pl-PL" w:eastAsia="ar-SA"/>
        </w:rPr>
        <w:t>Licencja, o której mowa w ust. 1</w:t>
      </w:r>
      <w:r w:rsidR="00972DAC" w:rsidRPr="00784465">
        <w:rPr>
          <w:rFonts w:asciiTheme="minorHAnsi" w:eastAsia="Times New Roman" w:hAnsiTheme="minorHAnsi" w:cstheme="minorHAnsi"/>
          <w:kern w:val="0"/>
          <w:sz w:val="20"/>
          <w:szCs w:val="20"/>
          <w:lang w:val="pl-PL" w:eastAsia="ar-SA"/>
        </w:rPr>
        <w:t xml:space="preserve"> i 2</w:t>
      </w:r>
      <w:r w:rsidRPr="00784465">
        <w:rPr>
          <w:rFonts w:asciiTheme="minorHAnsi" w:eastAsia="Times New Roman" w:hAnsiTheme="minorHAnsi" w:cstheme="minorHAnsi"/>
          <w:kern w:val="0"/>
          <w:sz w:val="20"/>
          <w:szCs w:val="20"/>
          <w:lang w:val="pl-PL" w:eastAsia="ar-SA"/>
        </w:rPr>
        <w:t xml:space="preserve"> uprawnia Kupują</w:t>
      </w:r>
      <w:r w:rsidR="00FB1CC4" w:rsidRPr="00784465">
        <w:rPr>
          <w:rFonts w:asciiTheme="minorHAnsi" w:eastAsia="Times New Roman" w:hAnsiTheme="minorHAnsi" w:cstheme="minorHAnsi"/>
          <w:kern w:val="0"/>
          <w:sz w:val="20"/>
          <w:szCs w:val="20"/>
          <w:lang w:val="pl-PL" w:eastAsia="ar-SA"/>
        </w:rPr>
        <w:t xml:space="preserve">cego do korzystania z </w:t>
      </w:r>
      <w:r w:rsidR="00972DAC" w:rsidRPr="00784465">
        <w:rPr>
          <w:rFonts w:asciiTheme="minorHAnsi" w:eastAsia="Times New Roman" w:hAnsiTheme="minorHAnsi" w:cstheme="minorHAnsi"/>
          <w:kern w:val="0"/>
          <w:sz w:val="20"/>
          <w:szCs w:val="20"/>
          <w:lang w:val="pl-PL" w:eastAsia="ar-SA"/>
        </w:rPr>
        <w:t xml:space="preserve">rozwiązania </w:t>
      </w:r>
      <w:r w:rsidRPr="00784465">
        <w:rPr>
          <w:rFonts w:asciiTheme="minorHAnsi" w:eastAsia="Times New Roman" w:hAnsiTheme="minorHAnsi" w:cstheme="minorHAnsi"/>
          <w:kern w:val="0"/>
          <w:sz w:val="20"/>
          <w:szCs w:val="20"/>
          <w:lang w:val="pl-PL" w:eastAsia="ar-SA"/>
        </w:rPr>
        <w:t>na terytorium Rzeczypospolitej Polskiej.</w:t>
      </w:r>
    </w:p>
    <w:p w14:paraId="67E4578B" w14:textId="723D5A49" w:rsidR="000C7634" w:rsidRPr="00784465" w:rsidRDefault="000C7634" w:rsidP="009526F2">
      <w:pPr>
        <w:pStyle w:val="Standard"/>
        <w:numPr>
          <w:ilvl w:val="0"/>
          <w:numId w:val="7"/>
        </w:numPr>
        <w:spacing w:after="120" w:line="240" w:lineRule="auto"/>
        <w:ind w:left="425" w:hanging="425"/>
        <w:jc w:val="both"/>
        <w:rPr>
          <w:rFonts w:asciiTheme="minorHAnsi" w:eastAsia="Times New Roman" w:hAnsiTheme="minorHAnsi" w:cstheme="minorHAnsi"/>
          <w:kern w:val="0"/>
          <w:sz w:val="20"/>
          <w:szCs w:val="20"/>
          <w:lang w:val="pl-PL" w:eastAsia="ar-SA"/>
        </w:rPr>
      </w:pPr>
      <w:r w:rsidRPr="00784465">
        <w:rPr>
          <w:rFonts w:asciiTheme="minorHAnsi" w:eastAsia="Times New Roman" w:hAnsiTheme="minorHAnsi" w:cstheme="minorHAnsi"/>
          <w:kern w:val="0"/>
          <w:sz w:val="20"/>
          <w:szCs w:val="20"/>
          <w:lang w:val="pl-PL" w:eastAsia="ar-SA"/>
        </w:rPr>
        <w:t xml:space="preserve">Kupujący może wykonywać wszelkie prawa przyznane w ramach licencji również </w:t>
      </w:r>
      <w:r w:rsidR="009358AC" w:rsidRPr="00784465">
        <w:rPr>
          <w:rFonts w:asciiTheme="minorHAnsi" w:eastAsia="Times New Roman" w:hAnsiTheme="minorHAnsi" w:cstheme="minorHAnsi"/>
          <w:kern w:val="0"/>
          <w:sz w:val="20"/>
          <w:szCs w:val="20"/>
          <w:lang w:val="pl-PL" w:eastAsia="ar-SA"/>
        </w:rPr>
        <w:t xml:space="preserve">przy udziale, </w:t>
      </w:r>
      <w:r w:rsidR="00015A5C" w:rsidRPr="00784465">
        <w:rPr>
          <w:rFonts w:asciiTheme="minorHAnsi" w:eastAsia="Times New Roman" w:hAnsiTheme="minorHAnsi" w:cstheme="minorHAnsi"/>
          <w:kern w:val="0"/>
          <w:sz w:val="20"/>
          <w:szCs w:val="20"/>
          <w:lang w:val="pl-PL" w:eastAsia="ar-SA"/>
        </w:rPr>
        <w:br/>
      </w:r>
      <w:r w:rsidRPr="00784465">
        <w:rPr>
          <w:rFonts w:asciiTheme="minorHAnsi" w:eastAsia="Times New Roman" w:hAnsiTheme="minorHAnsi" w:cstheme="minorHAnsi"/>
          <w:kern w:val="0"/>
          <w:sz w:val="20"/>
          <w:szCs w:val="20"/>
          <w:lang w:val="pl-PL" w:eastAsia="ar-SA"/>
        </w:rPr>
        <w:t xml:space="preserve">za pośrednictwem lub przy pomocy osób trzecich świadczących usługi na rzecz Kupującego, w tym </w:t>
      </w:r>
      <w:r w:rsidR="00015A5C" w:rsidRPr="00784465">
        <w:rPr>
          <w:rFonts w:asciiTheme="minorHAnsi" w:eastAsia="Times New Roman" w:hAnsiTheme="minorHAnsi" w:cstheme="minorHAnsi"/>
          <w:kern w:val="0"/>
          <w:sz w:val="20"/>
          <w:szCs w:val="20"/>
          <w:lang w:val="pl-PL" w:eastAsia="ar-SA"/>
        </w:rPr>
        <w:br/>
      </w:r>
      <w:r w:rsidRPr="00784465">
        <w:rPr>
          <w:rFonts w:asciiTheme="minorHAnsi" w:eastAsia="Times New Roman" w:hAnsiTheme="minorHAnsi" w:cstheme="minorHAnsi"/>
          <w:kern w:val="0"/>
          <w:sz w:val="20"/>
          <w:szCs w:val="20"/>
          <w:lang w:val="pl-PL" w:eastAsia="ar-SA"/>
        </w:rPr>
        <w:t xml:space="preserve">w szczególności profesjonalnych doradców, konsultantów, zleceniobiorców oraz innych osób </w:t>
      </w:r>
      <w:proofErr w:type="spellStart"/>
      <w:r w:rsidRPr="00784465">
        <w:rPr>
          <w:rFonts w:asciiTheme="minorHAnsi" w:eastAsia="Times New Roman" w:hAnsiTheme="minorHAnsi" w:cstheme="minorHAnsi"/>
          <w:kern w:val="0"/>
          <w:sz w:val="20"/>
          <w:szCs w:val="20"/>
          <w:lang w:val="pl-PL" w:eastAsia="ar-SA"/>
        </w:rPr>
        <w:t>współpracu</w:t>
      </w:r>
      <w:r w:rsidR="002C57FA" w:rsidRPr="00784465">
        <w:rPr>
          <w:rFonts w:asciiTheme="minorHAnsi" w:eastAsia="Times New Roman" w:hAnsiTheme="minorHAnsi" w:cstheme="minorHAnsi"/>
          <w:kern w:val="0"/>
          <w:sz w:val="20"/>
          <w:szCs w:val="20"/>
          <w:lang w:val="pl-PL" w:eastAsia="ar-SA"/>
        </w:rPr>
        <w:t>-</w:t>
      </w:r>
      <w:r w:rsidRPr="00784465">
        <w:rPr>
          <w:rFonts w:asciiTheme="minorHAnsi" w:eastAsia="Times New Roman" w:hAnsiTheme="minorHAnsi" w:cstheme="minorHAnsi"/>
          <w:kern w:val="0"/>
          <w:sz w:val="20"/>
          <w:szCs w:val="20"/>
          <w:lang w:val="pl-PL" w:eastAsia="ar-SA"/>
        </w:rPr>
        <w:t>jących</w:t>
      </w:r>
      <w:proofErr w:type="spellEnd"/>
      <w:r w:rsidRPr="00784465">
        <w:rPr>
          <w:rFonts w:asciiTheme="minorHAnsi" w:eastAsia="Times New Roman" w:hAnsiTheme="minorHAnsi" w:cstheme="minorHAnsi"/>
          <w:kern w:val="0"/>
          <w:sz w:val="20"/>
          <w:szCs w:val="20"/>
          <w:lang w:val="pl-PL" w:eastAsia="ar-SA"/>
        </w:rPr>
        <w:t xml:space="preserve"> z Kupującym.</w:t>
      </w:r>
    </w:p>
    <w:p w14:paraId="3DFF692E" w14:textId="0D58F7E5" w:rsidR="00057D26" w:rsidRPr="00784465" w:rsidRDefault="00057D26" w:rsidP="009526F2">
      <w:pPr>
        <w:pStyle w:val="Standard"/>
        <w:numPr>
          <w:ilvl w:val="0"/>
          <w:numId w:val="7"/>
        </w:numPr>
        <w:spacing w:after="120" w:line="240" w:lineRule="auto"/>
        <w:ind w:left="425" w:hanging="425"/>
        <w:jc w:val="both"/>
        <w:rPr>
          <w:rFonts w:asciiTheme="minorHAnsi" w:eastAsia="Times New Roman" w:hAnsiTheme="minorHAnsi" w:cstheme="minorHAnsi"/>
          <w:kern w:val="0"/>
          <w:sz w:val="20"/>
          <w:szCs w:val="20"/>
          <w:lang w:val="pl-PL" w:eastAsia="ar-SA"/>
        </w:rPr>
      </w:pPr>
      <w:r w:rsidRPr="00784465">
        <w:rPr>
          <w:rFonts w:asciiTheme="minorHAnsi" w:eastAsia="Times New Roman" w:hAnsiTheme="minorHAnsi" w:cstheme="minorHAnsi"/>
          <w:kern w:val="0"/>
          <w:sz w:val="20"/>
          <w:szCs w:val="20"/>
          <w:lang w:val="pl-PL" w:eastAsia="ar-SA"/>
        </w:rPr>
        <w:t xml:space="preserve">Kupujący nie ma prawa przenosić licencji na inne osoby za wyjątkiem zmiany własnej formy prawnej </w:t>
      </w:r>
      <w:r w:rsidR="00015A5C" w:rsidRPr="00784465">
        <w:rPr>
          <w:rFonts w:asciiTheme="minorHAnsi" w:eastAsia="Times New Roman" w:hAnsiTheme="minorHAnsi" w:cstheme="minorHAnsi"/>
          <w:kern w:val="0"/>
          <w:sz w:val="20"/>
          <w:szCs w:val="20"/>
          <w:lang w:val="pl-PL" w:eastAsia="ar-SA"/>
        </w:rPr>
        <w:br/>
      </w:r>
      <w:r w:rsidRPr="00784465">
        <w:rPr>
          <w:rFonts w:asciiTheme="minorHAnsi" w:eastAsia="Times New Roman" w:hAnsiTheme="minorHAnsi" w:cstheme="minorHAnsi"/>
          <w:kern w:val="0"/>
          <w:sz w:val="20"/>
          <w:szCs w:val="20"/>
          <w:lang w:val="pl-PL" w:eastAsia="ar-SA"/>
        </w:rPr>
        <w:t>lub zmiany struktury właścicielskiej.</w:t>
      </w:r>
    </w:p>
    <w:p w14:paraId="0A72E2F4" w14:textId="7E9ED818" w:rsidR="00FA2001" w:rsidRPr="00784465" w:rsidRDefault="0008524A" w:rsidP="009526F2">
      <w:pPr>
        <w:pStyle w:val="Standard"/>
        <w:numPr>
          <w:ilvl w:val="0"/>
          <w:numId w:val="7"/>
        </w:numPr>
        <w:spacing w:after="0" w:line="240" w:lineRule="auto"/>
        <w:ind w:left="426" w:hanging="426"/>
        <w:jc w:val="both"/>
        <w:rPr>
          <w:rFonts w:asciiTheme="minorHAnsi" w:eastAsia="Times New Roman" w:hAnsiTheme="minorHAnsi" w:cstheme="minorHAnsi"/>
          <w:kern w:val="0"/>
          <w:sz w:val="20"/>
          <w:szCs w:val="20"/>
          <w:lang w:val="pl-PL" w:eastAsia="ar-SA"/>
        </w:rPr>
      </w:pPr>
      <w:r w:rsidRPr="00784465">
        <w:rPr>
          <w:rFonts w:asciiTheme="minorHAnsi" w:eastAsia="Times New Roman" w:hAnsiTheme="minorHAnsi" w:cstheme="minorHAnsi"/>
          <w:kern w:val="0"/>
          <w:sz w:val="20"/>
          <w:szCs w:val="20"/>
          <w:lang w:val="pl-PL" w:eastAsia="ar-SA"/>
        </w:rPr>
        <w:lastRenderedPageBreak/>
        <w:t xml:space="preserve">Sprzedający niniejszym </w:t>
      </w:r>
      <w:r w:rsidR="00F434B2" w:rsidRPr="00784465">
        <w:rPr>
          <w:rFonts w:asciiTheme="minorHAnsi" w:eastAsia="Times New Roman" w:hAnsiTheme="minorHAnsi" w:cstheme="minorHAnsi"/>
          <w:kern w:val="0"/>
          <w:sz w:val="20"/>
          <w:szCs w:val="20"/>
          <w:lang w:val="pl-PL" w:eastAsia="ar-SA"/>
        </w:rPr>
        <w:t>oświadcza</w:t>
      </w:r>
      <w:r w:rsidRPr="00784465">
        <w:rPr>
          <w:rFonts w:asciiTheme="minorHAnsi" w:eastAsia="Times New Roman" w:hAnsiTheme="minorHAnsi" w:cstheme="minorHAnsi"/>
          <w:kern w:val="0"/>
          <w:sz w:val="20"/>
          <w:szCs w:val="20"/>
          <w:lang w:val="pl-PL" w:eastAsia="ar-SA"/>
        </w:rPr>
        <w:t>, iż</w:t>
      </w:r>
      <w:r w:rsidR="00FA2001" w:rsidRPr="00784465">
        <w:rPr>
          <w:rFonts w:asciiTheme="minorHAnsi" w:eastAsia="Times New Roman" w:hAnsiTheme="minorHAnsi" w:cstheme="minorHAnsi"/>
          <w:kern w:val="0"/>
          <w:sz w:val="20"/>
          <w:szCs w:val="20"/>
          <w:lang w:val="pl-PL" w:eastAsia="ar-SA"/>
        </w:rPr>
        <w:t>:</w:t>
      </w:r>
    </w:p>
    <w:p w14:paraId="74796AED" w14:textId="2ED519C4" w:rsidR="00FA2001" w:rsidRPr="00784465" w:rsidRDefault="0008524A" w:rsidP="009526F2">
      <w:pPr>
        <w:pStyle w:val="Standard"/>
        <w:numPr>
          <w:ilvl w:val="1"/>
          <w:numId w:val="7"/>
        </w:numPr>
        <w:spacing w:after="0" w:line="240" w:lineRule="auto"/>
        <w:ind w:left="851" w:hanging="425"/>
        <w:jc w:val="both"/>
        <w:rPr>
          <w:rFonts w:asciiTheme="minorHAnsi" w:eastAsia="Times New Roman" w:hAnsiTheme="minorHAnsi" w:cstheme="minorHAnsi"/>
          <w:kern w:val="0"/>
          <w:sz w:val="20"/>
          <w:szCs w:val="20"/>
          <w:lang w:val="pl-PL" w:eastAsia="ar-SA"/>
        </w:rPr>
      </w:pPr>
      <w:r w:rsidRPr="00784465">
        <w:rPr>
          <w:rFonts w:asciiTheme="minorHAnsi" w:eastAsia="Times New Roman" w:hAnsiTheme="minorHAnsi" w:cstheme="minorHAnsi"/>
          <w:kern w:val="0"/>
          <w:sz w:val="20"/>
          <w:szCs w:val="20"/>
          <w:lang w:val="pl-PL" w:eastAsia="ar-SA"/>
        </w:rPr>
        <w:t>Sprzedającemu</w:t>
      </w:r>
      <w:r w:rsidRPr="00784465">
        <w:rPr>
          <w:rFonts w:asciiTheme="minorHAnsi" w:hAnsiTheme="minorHAnsi" w:cstheme="minorHAnsi"/>
          <w:sz w:val="20"/>
          <w:szCs w:val="20"/>
          <w:lang w:val="pl-PL"/>
        </w:rPr>
        <w:t xml:space="preserve"> przysługują wszelkie prawa do przedmiotów własności intelektualnej dostarczanych </w:t>
      </w:r>
      <w:r w:rsidR="00015A5C" w:rsidRPr="00784465">
        <w:rPr>
          <w:rFonts w:asciiTheme="minorHAnsi" w:hAnsiTheme="minorHAnsi" w:cstheme="minorHAnsi"/>
          <w:sz w:val="20"/>
          <w:szCs w:val="20"/>
          <w:lang w:val="pl-PL"/>
        </w:rPr>
        <w:br/>
      </w:r>
      <w:r w:rsidRPr="00784465">
        <w:rPr>
          <w:rFonts w:asciiTheme="minorHAnsi" w:hAnsiTheme="minorHAnsi" w:cstheme="minorHAnsi"/>
          <w:sz w:val="20"/>
          <w:szCs w:val="20"/>
          <w:lang w:val="pl-PL"/>
        </w:rPr>
        <w:t>w ramach Umowy</w:t>
      </w:r>
      <w:r w:rsidR="003C0C04" w:rsidRPr="00784465">
        <w:rPr>
          <w:rFonts w:asciiTheme="minorHAnsi" w:hAnsiTheme="minorHAnsi" w:cstheme="minorHAnsi"/>
          <w:sz w:val="20"/>
          <w:szCs w:val="20"/>
          <w:lang w:val="pl-PL"/>
        </w:rPr>
        <w:t xml:space="preserve"> oraz do Długopisów cyfrowych </w:t>
      </w:r>
      <w:r w:rsidRPr="00784465">
        <w:rPr>
          <w:rFonts w:asciiTheme="minorHAnsi" w:hAnsiTheme="minorHAnsi" w:cstheme="minorHAnsi"/>
          <w:sz w:val="20"/>
          <w:szCs w:val="20"/>
          <w:lang w:val="pl-PL"/>
        </w:rPr>
        <w:t>oraz prawa te nie są w żaden sposób obciążone prawami osób trzecich;</w:t>
      </w:r>
    </w:p>
    <w:p w14:paraId="71080074" w14:textId="5C4071BA" w:rsidR="00E3769A" w:rsidRPr="00784465" w:rsidRDefault="00FA2001" w:rsidP="28610AC5">
      <w:pPr>
        <w:pStyle w:val="Standard"/>
        <w:numPr>
          <w:ilvl w:val="1"/>
          <w:numId w:val="7"/>
        </w:numPr>
        <w:spacing w:after="0" w:line="240" w:lineRule="auto"/>
        <w:ind w:left="851" w:hanging="425"/>
        <w:jc w:val="both"/>
        <w:rPr>
          <w:rFonts w:asciiTheme="minorHAnsi" w:eastAsia="Times New Roman" w:hAnsiTheme="minorHAnsi" w:cstheme="minorBidi"/>
          <w:kern w:val="0"/>
          <w:sz w:val="20"/>
          <w:szCs w:val="20"/>
          <w:lang w:val="pl-PL" w:eastAsia="ar-SA"/>
        </w:rPr>
      </w:pPr>
      <w:r w:rsidRPr="28610AC5">
        <w:rPr>
          <w:rFonts w:asciiTheme="minorHAnsi" w:eastAsia="Times New Roman" w:hAnsiTheme="minorHAnsi" w:cstheme="minorBidi"/>
          <w:kern w:val="0"/>
          <w:sz w:val="20"/>
          <w:szCs w:val="20"/>
          <w:lang w:val="pl-PL" w:eastAsia="ar-SA"/>
        </w:rPr>
        <w:t xml:space="preserve">udzielenie licencji zgodnie z Umową, udzielenie prawa do korzystania z Długopisów cyfrowych, </w:t>
      </w:r>
      <w:r w:rsidR="00015A5C" w:rsidRPr="00784465">
        <w:rPr>
          <w:rFonts w:asciiTheme="minorHAnsi" w:eastAsia="Times New Roman" w:hAnsiTheme="minorHAnsi" w:cstheme="minorHAnsi"/>
          <w:kern w:val="0"/>
          <w:sz w:val="20"/>
          <w:szCs w:val="20"/>
          <w:lang w:val="pl-PL" w:eastAsia="ar-SA"/>
        </w:rPr>
        <w:br/>
      </w:r>
      <w:r w:rsidRPr="28610AC5">
        <w:rPr>
          <w:rFonts w:asciiTheme="minorHAnsi" w:eastAsia="Times New Roman" w:hAnsiTheme="minorHAnsi" w:cstheme="minorBidi"/>
          <w:kern w:val="0"/>
          <w:sz w:val="20"/>
          <w:szCs w:val="20"/>
          <w:lang w:val="pl-PL" w:eastAsia="ar-SA"/>
        </w:rPr>
        <w:t xml:space="preserve">jak również korzystanie przez Kupującego z przedmiotów własności intelektualnej dostarczanych </w:t>
      </w:r>
      <w:r w:rsidR="00015A5C" w:rsidRPr="00784465">
        <w:rPr>
          <w:rFonts w:asciiTheme="minorHAnsi" w:eastAsia="Times New Roman" w:hAnsiTheme="minorHAnsi" w:cstheme="minorHAnsi"/>
          <w:kern w:val="0"/>
          <w:sz w:val="20"/>
          <w:szCs w:val="20"/>
          <w:lang w:val="pl-PL" w:eastAsia="ar-SA"/>
        </w:rPr>
        <w:br/>
      </w:r>
      <w:r w:rsidRPr="28610AC5">
        <w:rPr>
          <w:rFonts w:asciiTheme="minorHAnsi" w:eastAsia="Times New Roman" w:hAnsiTheme="minorHAnsi" w:cstheme="minorBidi"/>
          <w:kern w:val="0"/>
          <w:sz w:val="20"/>
          <w:szCs w:val="20"/>
          <w:lang w:val="pl-PL" w:eastAsia="ar-SA"/>
        </w:rPr>
        <w:t>w ramach Umowy or</w:t>
      </w:r>
      <w:r w:rsidRPr="28610AC5">
        <w:rPr>
          <w:rFonts w:asciiTheme="minorHAnsi" w:eastAsiaTheme="minorEastAsia" w:hAnsiTheme="minorHAnsi" w:cstheme="minorBidi"/>
          <w:sz w:val="20"/>
          <w:szCs w:val="20"/>
          <w:lang w:val="pl-PL" w:eastAsia="ar-SA"/>
        </w:rPr>
        <w:t xml:space="preserve">az </w:t>
      </w:r>
      <w:r w:rsidR="005D2ED5" w:rsidRPr="0096503E">
        <w:rPr>
          <w:rFonts w:asciiTheme="minorHAnsi" w:eastAsiaTheme="minorEastAsia" w:hAnsiTheme="minorHAnsi" w:cstheme="minorBidi"/>
          <w:sz w:val="20"/>
          <w:szCs w:val="20"/>
          <w:lang w:val="pl-PL" w:eastAsia="ar-SA"/>
        </w:rPr>
        <w:t>ekranów do podpisu i tabletów mobilnych</w:t>
      </w:r>
      <w:r w:rsidRPr="28610AC5">
        <w:rPr>
          <w:rFonts w:asciiTheme="minorHAnsi" w:eastAsiaTheme="minorEastAsia" w:hAnsiTheme="minorHAnsi" w:cstheme="minorBidi"/>
          <w:sz w:val="20"/>
          <w:szCs w:val="20"/>
          <w:lang w:val="pl-PL" w:eastAsia="ar-SA"/>
        </w:rPr>
        <w:t xml:space="preserve">, zgodnie </w:t>
      </w:r>
      <w:r w:rsidRPr="28610AC5">
        <w:rPr>
          <w:rFonts w:asciiTheme="minorHAnsi" w:eastAsia="Times New Roman" w:hAnsiTheme="minorHAnsi" w:cstheme="minorBidi"/>
          <w:sz w:val="20"/>
          <w:szCs w:val="20"/>
          <w:lang w:val="pl-PL" w:eastAsia="ar-SA"/>
        </w:rPr>
        <w:t>z postanowieniami Umowy, nie będzie stanowić naruszenia praw osób trzecich.</w:t>
      </w:r>
      <w:r w:rsidR="00E3769A" w:rsidRPr="28610AC5">
        <w:rPr>
          <w:rFonts w:asciiTheme="minorHAnsi" w:eastAsia="Times New Roman" w:hAnsiTheme="minorHAnsi" w:cstheme="minorBidi"/>
          <w:kern w:val="0"/>
          <w:sz w:val="20"/>
          <w:szCs w:val="20"/>
          <w:lang w:val="pl-PL" w:eastAsia="ar-SA"/>
        </w:rPr>
        <w:t xml:space="preserve"> </w:t>
      </w:r>
    </w:p>
    <w:p w14:paraId="36851B29" w14:textId="2587CAE2" w:rsidR="00494163" w:rsidRPr="00784465" w:rsidRDefault="00494163" w:rsidP="002C57FA">
      <w:pPr>
        <w:pStyle w:val="Tekstpodstawowywcity3"/>
        <w:autoSpaceDE/>
        <w:spacing w:after="0"/>
        <w:ind w:left="0"/>
        <w:rPr>
          <w:rFonts w:asciiTheme="minorHAnsi" w:hAnsiTheme="minorHAnsi" w:cstheme="minorHAnsi"/>
          <w:b/>
          <w:sz w:val="20"/>
          <w:szCs w:val="20"/>
          <w:lang w:val="pl-PL"/>
        </w:rPr>
      </w:pPr>
    </w:p>
    <w:p w14:paraId="21BA204D" w14:textId="2BCE38D1" w:rsidR="007F26F8" w:rsidRPr="00107AEE" w:rsidRDefault="007F26F8" w:rsidP="000D605B">
      <w:pPr>
        <w:spacing w:before="120" w:after="120"/>
        <w:jc w:val="center"/>
        <w:rPr>
          <w:rFonts w:asciiTheme="minorHAnsi" w:hAnsiTheme="minorHAnsi" w:cstheme="minorHAnsi"/>
        </w:rPr>
      </w:pPr>
      <w:r w:rsidRPr="00107AEE">
        <w:rPr>
          <w:rFonts w:asciiTheme="minorHAnsi" w:hAnsiTheme="minorHAnsi" w:cstheme="minorHAnsi"/>
        </w:rPr>
        <w:t>ZMIANY UMOWY</w:t>
      </w:r>
    </w:p>
    <w:p w14:paraId="5534E2E7" w14:textId="42AFC0A6" w:rsidR="007F26F8" w:rsidRPr="00107AEE" w:rsidRDefault="007F26F8" w:rsidP="000D605B">
      <w:pPr>
        <w:spacing w:before="120" w:after="120"/>
        <w:jc w:val="center"/>
        <w:rPr>
          <w:rFonts w:asciiTheme="minorHAnsi" w:hAnsiTheme="minorHAnsi" w:cstheme="minorHAnsi"/>
        </w:rPr>
      </w:pPr>
      <w:r w:rsidRPr="00107AEE">
        <w:rPr>
          <w:rFonts w:asciiTheme="minorHAnsi" w:hAnsiTheme="minorHAnsi" w:cstheme="minorHAnsi"/>
        </w:rPr>
        <w:t>§ 7</w:t>
      </w:r>
    </w:p>
    <w:p w14:paraId="167D10A2" w14:textId="5ADBC02C" w:rsidR="007F26F8" w:rsidRPr="00107AEE" w:rsidRDefault="007F26F8" w:rsidP="000D605B">
      <w:pPr>
        <w:numPr>
          <w:ilvl w:val="0"/>
          <w:numId w:val="39"/>
        </w:numPr>
        <w:suppressAutoHyphens/>
        <w:autoSpaceDE/>
        <w:spacing w:before="120" w:after="120"/>
        <w:jc w:val="both"/>
        <w:rPr>
          <w:rFonts w:asciiTheme="minorHAnsi" w:hAnsiTheme="minorHAnsi" w:cstheme="minorHAnsi"/>
        </w:rPr>
      </w:pPr>
      <w:bookmarkStart w:id="4" w:name="_Hlk215825855"/>
      <w:r w:rsidRPr="00107AEE">
        <w:rPr>
          <w:rFonts w:asciiTheme="minorHAnsi" w:hAnsiTheme="minorHAnsi" w:cstheme="minorHAnsi"/>
        </w:rPr>
        <w:t xml:space="preserve">Kupujący przewiduje możliwość istotnych zmian postanowień Umowy w szczególności w przypadku wystąpienia co najmniej jednej z okoliczności wymienionych poniżej, z uwzględnieniem podawanych warunków ich wprowadzenia, </w:t>
      </w:r>
      <w:proofErr w:type="spellStart"/>
      <w:r w:rsidRPr="00107AEE">
        <w:rPr>
          <w:rFonts w:asciiTheme="minorHAnsi" w:hAnsiTheme="minorHAnsi" w:cstheme="minorHAnsi"/>
        </w:rPr>
        <w:t>tj</w:t>
      </w:r>
      <w:proofErr w:type="spellEnd"/>
      <w:r w:rsidRPr="00107AEE">
        <w:rPr>
          <w:rFonts w:asciiTheme="minorHAnsi" w:hAnsiTheme="minorHAnsi" w:cstheme="minorHAnsi"/>
        </w:rPr>
        <w:t xml:space="preserve">: </w:t>
      </w:r>
    </w:p>
    <w:p w14:paraId="56F3DFC1" w14:textId="351F70D2" w:rsidR="007F26F8" w:rsidRPr="00107AEE" w:rsidRDefault="007F26F8" w:rsidP="000D605B">
      <w:pPr>
        <w:spacing w:before="120" w:after="120"/>
        <w:ind w:left="720"/>
        <w:jc w:val="both"/>
        <w:rPr>
          <w:rFonts w:asciiTheme="minorHAnsi" w:hAnsiTheme="minorHAnsi" w:cstheme="minorHAnsi"/>
        </w:rPr>
      </w:pPr>
      <w:r w:rsidRPr="00107AEE">
        <w:rPr>
          <w:rFonts w:asciiTheme="minorHAnsi" w:hAnsiTheme="minorHAnsi" w:cstheme="minorHAnsi"/>
        </w:rPr>
        <w:t>1)</w:t>
      </w:r>
      <w:r w:rsidRPr="00107AEE">
        <w:rPr>
          <w:rFonts w:asciiTheme="minorHAnsi" w:hAnsiTheme="minorHAnsi" w:cstheme="minorHAnsi"/>
        </w:rPr>
        <w:tab/>
        <w:t>zmiany dotyczą realizacji dodatkowych usług od Sprzedawcy nieobjętych zamówieniem podstawowym, o ile stały się niezbędne i zostały spełnione łącznie następujące warunki:</w:t>
      </w:r>
    </w:p>
    <w:p w14:paraId="64DBE533" w14:textId="77777777" w:rsidR="007F26F8" w:rsidRPr="00107AEE" w:rsidRDefault="007F26F8" w:rsidP="000D605B">
      <w:pPr>
        <w:spacing w:before="120" w:after="120"/>
        <w:ind w:left="1276"/>
        <w:jc w:val="both"/>
        <w:rPr>
          <w:rFonts w:asciiTheme="minorHAnsi" w:hAnsiTheme="minorHAnsi" w:cstheme="minorHAnsi"/>
        </w:rPr>
      </w:pPr>
      <w:r w:rsidRPr="00107AEE">
        <w:rPr>
          <w:rFonts w:asciiTheme="minorHAnsi" w:hAnsiTheme="minorHAnsi" w:cstheme="minorHAnsi"/>
        </w:rPr>
        <w:t>a)</w:t>
      </w:r>
      <w:r w:rsidRPr="00107AEE">
        <w:rPr>
          <w:rFonts w:asciiTheme="minorHAnsi" w:hAnsiTheme="minorHAnsi" w:cstheme="minorHAnsi"/>
        </w:rPr>
        <w:tab/>
        <w:t>zmiana Sprzedawcy nie może zostać dokonana z powodów ekonomicznych lub technicznych, w szczególności dotyczących zamienności lub interoperacyjności sprzętu, usług lub instalacji, zamówionych w ramach zamówienia podstawowego;</w:t>
      </w:r>
    </w:p>
    <w:p w14:paraId="62F4B98E" w14:textId="77777777" w:rsidR="007F26F8" w:rsidRPr="00107AEE" w:rsidRDefault="007F26F8" w:rsidP="000D605B">
      <w:pPr>
        <w:spacing w:before="120" w:after="120"/>
        <w:ind w:left="1276"/>
        <w:jc w:val="both"/>
        <w:rPr>
          <w:rFonts w:asciiTheme="minorHAnsi" w:hAnsiTheme="minorHAnsi" w:cstheme="minorHAnsi"/>
        </w:rPr>
      </w:pPr>
      <w:r w:rsidRPr="00107AEE">
        <w:rPr>
          <w:rFonts w:asciiTheme="minorHAnsi" w:hAnsiTheme="minorHAnsi" w:cstheme="minorHAnsi"/>
        </w:rPr>
        <w:t>b)</w:t>
      </w:r>
      <w:r w:rsidRPr="00107AEE">
        <w:rPr>
          <w:rFonts w:asciiTheme="minorHAnsi" w:hAnsiTheme="minorHAnsi" w:cstheme="minorHAnsi"/>
        </w:rPr>
        <w:tab/>
        <w:t>zmiana Sprzedawcy spowodowałaby istotną niedogodność lub znaczne zwiększenie kosztów Kupującego;</w:t>
      </w:r>
    </w:p>
    <w:p w14:paraId="617F693B" w14:textId="77777777" w:rsidR="007F26F8" w:rsidRPr="00107AEE" w:rsidRDefault="007F26F8" w:rsidP="000D605B">
      <w:pPr>
        <w:spacing w:before="120" w:after="120"/>
        <w:ind w:left="1276"/>
        <w:jc w:val="both"/>
        <w:rPr>
          <w:rFonts w:asciiTheme="minorHAnsi" w:hAnsiTheme="minorHAnsi" w:cstheme="minorHAnsi"/>
        </w:rPr>
      </w:pPr>
      <w:r w:rsidRPr="00107AEE">
        <w:rPr>
          <w:rFonts w:asciiTheme="minorHAnsi" w:hAnsiTheme="minorHAnsi" w:cstheme="minorHAnsi"/>
        </w:rPr>
        <w:t>c)</w:t>
      </w:r>
      <w:r w:rsidRPr="00107AEE">
        <w:rPr>
          <w:rFonts w:asciiTheme="minorHAnsi" w:hAnsiTheme="minorHAnsi" w:cstheme="minorHAnsi"/>
        </w:rPr>
        <w:tab/>
        <w:t>wartość każdej kolejnej zmiany nie przekracza 50% wartości zamówienia określonej w pierwotnej umowie zawartej ze Sprzedawcą,</w:t>
      </w:r>
    </w:p>
    <w:p w14:paraId="6FF4E4CE" w14:textId="01F07E27" w:rsidR="007F26F8" w:rsidRPr="00107AEE" w:rsidRDefault="007F26F8" w:rsidP="000D605B">
      <w:pPr>
        <w:spacing w:before="120" w:after="120"/>
        <w:ind w:left="720"/>
        <w:jc w:val="both"/>
        <w:rPr>
          <w:rFonts w:asciiTheme="minorHAnsi" w:hAnsiTheme="minorHAnsi" w:cstheme="minorHAnsi"/>
        </w:rPr>
      </w:pPr>
      <w:r w:rsidRPr="00107AEE">
        <w:rPr>
          <w:rFonts w:asciiTheme="minorHAnsi" w:hAnsiTheme="minorHAnsi" w:cstheme="minorHAnsi"/>
        </w:rPr>
        <w:t>2)</w:t>
      </w:r>
      <w:r w:rsidRPr="00107AEE">
        <w:rPr>
          <w:rFonts w:asciiTheme="minorHAnsi" w:hAnsiTheme="minorHAnsi" w:cstheme="minorHAnsi"/>
        </w:rPr>
        <w:tab/>
        <w:t>zmiana nie prowadzi do zmiany ogólnego charakteru umowy i zostały spełnione łącznie następujące warunki:</w:t>
      </w:r>
    </w:p>
    <w:p w14:paraId="20FAB404" w14:textId="3CC69D3F" w:rsidR="007F26F8" w:rsidRPr="00107AEE" w:rsidRDefault="007F26F8" w:rsidP="000D605B">
      <w:pPr>
        <w:spacing w:before="120" w:after="120"/>
        <w:ind w:left="1276"/>
        <w:jc w:val="both"/>
        <w:rPr>
          <w:rFonts w:asciiTheme="minorHAnsi" w:hAnsiTheme="minorHAnsi" w:cstheme="minorHAnsi"/>
        </w:rPr>
      </w:pPr>
      <w:r w:rsidRPr="00107AEE">
        <w:rPr>
          <w:rFonts w:asciiTheme="minorHAnsi" w:hAnsiTheme="minorHAnsi" w:cstheme="minorHAnsi"/>
        </w:rPr>
        <w:t>a)</w:t>
      </w:r>
      <w:r w:rsidRPr="00107AEE">
        <w:rPr>
          <w:rFonts w:asciiTheme="minorHAnsi" w:hAnsiTheme="minorHAnsi" w:cstheme="minorHAnsi"/>
        </w:rPr>
        <w:tab/>
        <w:t>konieczność zmiany umowy spowodowana jest okolicznościami, których Kupujący, nie mógł przewidzieć;</w:t>
      </w:r>
    </w:p>
    <w:p w14:paraId="4CD8B69F" w14:textId="77777777" w:rsidR="007F26F8" w:rsidRPr="00107AEE" w:rsidRDefault="007F26F8" w:rsidP="000D605B">
      <w:pPr>
        <w:spacing w:before="120" w:after="120"/>
        <w:ind w:left="1276"/>
        <w:jc w:val="both"/>
        <w:rPr>
          <w:rFonts w:asciiTheme="minorHAnsi" w:hAnsiTheme="minorHAnsi" w:cstheme="minorHAnsi"/>
        </w:rPr>
      </w:pPr>
      <w:r w:rsidRPr="00107AEE">
        <w:rPr>
          <w:rFonts w:asciiTheme="minorHAnsi" w:hAnsiTheme="minorHAnsi" w:cstheme="minorHAnsi"/>
        </w:rPr>
        <w:t>b)</w:t>
      </w:r>
      <w:r w:rsidRPr="00107AEE">
        <w:rPr>
          <w:rFonts w:asciiTheme="minorHAnsi" w:hAnsiTheme="minorHAnsi" w:cstheme="minorHAnsi"/>
        </w:rPr>
        <w:tab/>
        <w:t>wartość zmiany nie przekracza 50% wartości zamówienia określonej w pierwotnej umowie zawartej ze Sprzedawcą;</w:t>
      </w:r>
    </w:p>
    <w:p w14:paraId="3EEEAFC4" w14:textId="77777777" w:rsidR="009D70DA" w:rsidRPr="00107AEE" w:rsidRDefault="007F26F8" w:rsidP="000D605B">
      <w:pPr>
        <w:spacing w:before="120" w:after="120"/>
        <w:ind w:left="720"/>
        <w:jc w:val="both"/>
        <w:rPr>
          <w:rFonts w:asciiTheme="minorHAnsi" w:hAnsiTheme="minorHAnsi" w:cstheme="minorHAnsi"/>
        </w:rPr>
      </w:pPr>
      <w:r w:rsidRPr="00107AEE">
        <w:rPr>
          <w:rFonts w:asciiTheme="minorHAnsi" w:hAnsiTheme="minorHAnsi" w:cstheme="minorHAnsi"/>
        </w:rPr>
        <w:t>3 )</w:t>
      </w:r>
      <w:r w:rsidRPr="00107AEE">
        <w:rPr>
          <w:rFonts w:asciiTheme="minorHAnsi" w:hAnsiTheme="minorHAnsi" w:cstheme="minorHAnsi"/>
        </w:rPr>
        <w:tab/>
      </w:r>
      <w:r w:rsidR="009D70DA" w:rsidRPr="00107AEE">
        <w:rPr>
          <w:rFonts w:asciiTheme="minorHAnsi" w:hAnsiTheme="minorHAnsi" w:cstheme="minorHAnsi"/>
        </w:rPr>
        <w:t>Sprzedawcę ma zastąpić nowy wykonawca:</w:t>
      </w:r>
    </w:p>
    <w:p w14:paraId="7A255162" w14:textId="4038C394" w:rsidR="009D70DA" w:rsidRPr="00107AEE" w:rsidRDefault="009D70DA" w:rsidP="13252A4C">
      <w:pPr>
        <w:pStyle w:val="Akapitzlist"/>
        <w:numPr>
          <w:ilvl w:val="0"/>
          <w:numId w:val="40"/>
        </w:numPr>
        <w:spacing w:before="120" w:after="120" w:line="240" w:lineRule="auto"/>
        <w:jc w:val="both"/>
        <w:rPr>
          <w:rFonts w:asciiTheme="minorHAnsi" w:hAnsiTheme="minorHAnsi" w:cstheme="minorBidi"/>
          <w:lang w:val="pl-PL"/>
        </w:rPr>
      </w:pPr>
      <w:r w:rsidRPr="13252A4C">
        <w:rPr>
          <w:rFonts w:asciiTheme="minorHAnsi" w:hAnsiTheme="minorHAnsi" w:cstheme="minorBidi"/>
          <w:sz w:val="20"/>
          <w:szCs w:val="20"/>
          <w:lang w:val="pl-PL"/>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w:t>
      </w:r>
      <w:r w:rsidR="6C56C84A" w:rsidRPr="13252A4C">
        <w:rPr>
          <w:rFonts w:asciiTheme="minorHAnsi" w:hAnsiTheme="minorHAnsi" w:cstheme="minorBidi"/>
          <w:sz w:val="20"/>
          <w:szCs w:val="20"/>
          <w:lang w:val="pl-PL"/>
        </w:rPr>
        <w:t>, nie zachodzą wobec niego podstawy wykluczenia</w:t>
      </w:r>
      <w:r w:rsidRPr="13252A4C">
        <w:rPr>
          <w:rFonts w:asciiTheme="minorHAnsi" w:hAnsiTheme="minorHAnsi" w:cstheme="minorBidi"/>
          <w:sz w:val="20"/>
          <w:szCs w:val="20"/>
          <w:lang w:val="pl-PL"/>
        </w:rPr>
        <w:t xml:space="preserve"> oraz nie pociąga to za sobą innych istotnych zmian umowy, a także nie ma na celu uniknięcia stosowania zasady konkurencyjności, </w:t>
      </w:r>
    </w:p>
    <w:p w14:paraId="4C545AEC" w14:textId="77777777" w:rsidR="009D70DA" w:rsidRPr="00107AEE" w:rsidRDefault="009D70DA" w:rsidP="000D605B">
      <w:pPr>
        <w:pStyle w:val="Akapitzlist"/>
        <w:spacing w:before="120" w:after="120" w:line="240" w:lineRule="auto"/>
        <w:ind w:left="1128"/>
        <w:jc w:val="both"/>
        <w:rPr>
          <w:rFonts w:asciiTheme="minorHAnsi" w:hAnsiTheme="minorHAnsi" w:cstheme="minorHAnsi"/>
          <w:sz w:val="20"/>
          <w:szCs w:val="20"/>
          <w:lang w:val="pl-PL"/>
        </w:rPr>
      </w:pPr>
      <w:r w:rsidRPr="00107AEE">
        <w:rPr>
          <w:rFonts w:asciiTheme="minorHAnsi" w:hAnsiTheme="minorHAnsi" w:cstheme="minorHAnsi"/>
          <w:sz w:val="20"/>
          <w:szCs w:val="20"/>
          <w:lang w:val="pl-PL"/>
        </w:rPr>
        <w:t xml:space="preserve">lub </w:t>
      </w:r>
    </w:p>
    <w:p w14:paraId="6B671B47" w14:textId="23C7868C" w:rsidR="007F26F8" w:rsidRPr="00107AEE" w:rsidRDefault="009D70DA" w:rsidP="13252A4C">
      <w:pPr>
        <w:spacing w:before="120" w:after="120"/>
        <w:ind w:left="708"/>
        <w:jc w:val="both"/>
        <w:rPr>
          <w:rFonts w:asciiTheme="minorHAnsi" w:hAnsiTheme="minorHAnsi" w:cstheme="minorBidi"/>
        </w:rPr>
      </w:pPr>
      <w:r w:rsidRPr="13252A4C">
        <w:rPr>
          <w:rFonts w:asciiTheme="minorHAnsi" w:hAnsiTheme="minorHAnsi" w:cstheme="minorBidi"/>
        </w:rPr>
        <w:t xml:space="preserve">b) w wyniku przejęcia przez </w:t>
      </w:r>
      <w:r w:rsidR="35D1D8B6" w:rsidRPr="13252A4C">
        <w:rPr>
          <w:rFonts w:asciiTheme="minorHAnsi" w:hAnsiTheme="minorHAnsi" w:cstheme="minorBidi"/>
        </w:rPr>
        <w:t xml:space="preserve">Kupującego </w:t>
      </w:r>
      <w:r w:rsidRPr="13252A4C">
        <w:rPr>
          <w:rFonts w:asciiTheme="minorHAnsi" w:hAnsiTheme="minorHAnsi" w:cstheme="minorBidi"/>
        </w:rPr>
        <w:t xml:space="preserve">zobowiązań </w:t>
      </w:r>
      <w:r w:rsidR="5E7CD581" w:rsidRPr="13252A4C">
        <w:rPr>
          <w:rFonts w:asciiTheme="minorHAnsi" w:hAnsiTheme="minorHAnsi" w:cstheme="minorBidi"/>
        </w:rPr>
        <w:t xml:space="preserve">Sprzedawcy </w:t>
      </w:r>
      <w:r w:rsidRPr="13252A4C">
        <w:rPr>
          <w:rFonts w:asciiTheme="minorHAnsi" w:hAnsiTheme="minorHAnsi" w:cstheme="minorBidi"/>
        </w:rPr>
        <w:t xml:space="preserve">względem jego podwykonawców – w przypadku zmiany podwykonawcy, </w:t>
      </w:r>
      <w:r w:rsidR="5EF90D8A" w:rsidRPr="13252A4C">
        <w:rPr>
          <w:rFonts w:asciiTheme="minorHAnsi" w:hAnsiTheme="minorHAnsi" w:cstheme="minorBidi"/>
        </w:rPr>
        <w:t xml:space="preserve">Kupujący </w:t>
      </w:r>
      <w:r w:rsidRPr="13252A4C">
        <w:rPr>
          <w:rFonts w:asciiTheme="minorHAnsi" w:hAnsiTheme="minorHAnsi" w:cstheme="minorBidi"/>
        </w:rPr>
        <w:t>może zawrzeć umowę z nowym podwykonawcą bez zmiany warunków realizacji zamówienia z uwzględnieniem dokonanych płatności z tytułu dotychczas zrealizowanych prac,</w:t>
      </w:r>
    </w:p>
    <w:p w14:paraId="3DD4C9E2" w14:textId="1BFF11FF" w:rsidR="009D70DA" w:rsidRPr="00107AEE" w:rsidRDefault="009D70DA" w:rsidP="13252A4C">
      <w:pPr>
        <w:spacing w:before="120" w:after="120"/>
        <w:ind w:left="720"/>
        <w:jc w:val="both"/>
        <w:rPr>
          <w:rFonts w:asciiTheme="minorHAnsi" w:hAnsiTheme="minorHAnsi" w:cstheme="minorBidi"/>
          <w:color w:val="000000"/>
          <w:lang w:eastAsia="en-US"/>
        </w:rPr>
      </w:pPr>
      <w:r w:rsidRPr="6D58086E">
        <w:rPr>
          <w:rFonts w:asciiTheme="minorHAnsi" w:hAnsiTheme="minorHAnsi" w:cstheme="minorBidi"/>
          <w:color w:val="000000" w:themeColor="text1"/>
          <w:lang w:eastAsia="pl-PL"/>
        </w:rPr>
        <w:t xml:space="preserve">4) Kupujący dopuszcza </w:t>
      </w:r>
      <w:r w:rsidR="4BCAE882" w:rsidRPr="6D58086E">
        <w:rPr>
          <w:rFonts w:asciiTheme="minorHAnsi" w:hAnsiTheme="minorHAnsi" w:cstheme="minorBidi"/>
          <w:color w:val="000000" w:themeColor="text1"/>
          <w:lang w:eastAsia="pl-PL"/>
        </w:rPr>
        <w:t>również zmianę</w:t>
      </w:r>
      <w:r w:rsidRPr="6D58086E">
        <w:rPr>
          <w:rFonts w:asciiTheme="minorHAnsi" w:hAnsiTheme="minorHAnsi" w:cstheme="minorBidi"/>
          <w:color w:val="000000" w:themeColor="text1"/>
          <w:lang w:eastAsia="pl-PL"/>
        </w:rPr>
        <w:t xml:space="preserve"> istotnych postanowień Umowy w przypadku zmiany stawki </w:t>
      </w:r>
      <w:r w:rsidRPr="6D58086E">
        <w:rPr>
          <w:rFonts w:asciiTheme="minorHAnsi" w:hAnsiTheme="minorHAnsi" w:cstheme="minorBidi"/>
          <w:color w:val="000000" w:themeColor="text1"/>
          <w:lang w:eastAsia="en-US"/>
        </w:rPr>
        <w:t xml:space="preserve">podatku VAT. Zmieniona stawka podatku VAT obowiązuje strony od dnia wejścia w życie odpowiednich przepisów prawa i następuje automatycznie. Cena netto pozostaje bez zmian, cena brutto ulega odpowiedniemu zwiększeniu lub zmniejszeniu, </w:t>
      </w:r>
    </w:p>
    <w:p w14:paraId="30E2E24E" w14:textId="3FE48F3E" w:rsidR="007F26F8" w:rsidRPr="00107AEE" w:rsidRDefault="009D70DA" w:rsidP="6D58086E">
      <w:pPr>
        <w:spacing w:before="120" w:after="120"/>
        <w:ind w:left="720"/>
        <w:jc w:val="both"/>
        <w:rPr>
          <w:rFonts w:asciiTheme="minorHAnsi" w:hAnsiTheme="minorHAnsi" w:cstheme="minorBidi"/>
        </w:rPr>
      </w:pPr>
      <w:r w:rsidRPr="6D58086E">
        <w:rPr>
          <w:rFonts w:asciiTheme="minorHAnsi" w:hAnsiTheme="minorHAnsi" w:cstheme="minorBidi"/>
        </w:rPr>
        <w:t xml:space="preserve">5) </w:t>
      </w:r>
      <w:r w:rsidR="007F26F8" w:rsidRPr="6D58086E">
        <w:rPr>
          <w:rFonts w:asciiTheme="minorHAnsi" w:hAnsiTheme="minorHAnsi" w:cstheme="minorBidi"/>
        </w:rPr>
        <w:t>wystąpienie siły wyższej</w:t>
      </w:r>
      <w:r w:rsidR="24FAC6BB" w:rsidRPr="6D58086E">
        <w:rPr>
          <w:rFonts w:asciiTheme="minorHAnsi" w:hAnsiTheme="minorHAnsi" w:cstheme="minorBidi"/>
        </w:rPr>
        <w:t xml:space="preserve"> jeżeli zamawiający działając z należytą starannością nie mógł przewidzieć zmian, a ich wartość nie przekracza 50% zamówienia określonej w pierwotnej umowie zawartej ze Sprzedawcą</w:t>
      </w:r>
      <w:r w:rsidR="007F26F8" w:rsidRPr="6D58086E">
        <w:rPr>
          <w:rFonts w:asciiTheme="minorHAnsi" w:hAnsiTheme="minorHAnsi" w:cstheme="minorBidi"/>
        </w:rPr>
        <w:t xml:space="preserve">. Jako zjawisko siły wyższe uznane </w:t>
      </w:r>
      <w:r w:rsidR="3A086C2E" w:rsidRPr="6D58086E">
        <w:rPr>
          <w:rFonts w:asciiTheme="minorHAnsi" w:hAnsiTheme="minorHAnsi" w:cstheme="minorBidi"/>
        </w:rPr>
        <w:t>zostają: klęski</w:t>
      </w:r>
      <w:r w:rsidR="5F293747" w:rsidRPr="6D58086E">
        <w:rPr>
          <w:rFonts w:asciiTheme="minorHAnsi" w:hAnsiTheme="minorHAnsi" w:cstheme="minorBidi"/>
        </w:rPr>
        <w:t xml:space="preserve"> żywiołowe, katastrofy, strajki, zamieszki, embarga, zakłócenia w obrocie towarowym wywołane zastosowaniem środków zapobiegawczych przed </w:t>
      </w:r>
      <w:r w:rsidR="5F293747" w:rsidRPr="6D58086E">
        <w:rPr>
          <w:rFonts w:asciiTheme="minorHAnsi" w:hAnsiTheme="minorHAnsi" w:cstheme="minorBidi"/>
        </w:rPr>
        <w:lastRenderedPageBreak/>
        <w:t>aktami terrorystycznymi, etc.</w:t>
      </w:r>
      <w:r w:rsidR="007F26F8" w:rsidRPr="6D58086E">
        <w:rPr>
          <w:rFonts w:asciiTheme="minorHAnsi" w:hAnsiTheme="minorHAnsi" w:cstheme="minorBidi"/>
        </w:rPr>
        <w:t xml:space="preserve"> lub inne nadzwyczajne wydarzenia, których zaistnienie leży poza zasięgiem i kontrolą stron;</w:t>
      </w:r>
    </w:p>
    <w:p w14:paraId="0B109D6F" w14:textId="4626C2D0" w:rsidR="007F26F8" w:rsidRPr="00107AEE" w:rsidRDefault="009D70DA" w:rsidP="6D58086E">
      <w:pPr>
        <w:spacing w:before="120" w:after="120"/>
        <w:ind w:left="720"/>
        <w:jc w:val="both"/>
        <w:rPr>
          <w:rFonts w:asciiTheme="minorHAnsi" w:hAnsiTheme="minorHAnsi" w:cstheme="minorBidi"/>
        </w:rPr>
      </w:pPr>
      <w:r w:rsidRPr="6D58086E">
        <w:rPr>
          <w:rFonts w:asciiTheme="minorHAnsi" w:hAnsiTheme="minorHAnsi" w:cstheme="minorBidi"/>
        </w:rPr>
        <w:t>6</w:t>
      </w:r>
      <w:r w:rsidR="007F26F8" w:rsidRPr="6D58086E">
        <w:rPr>
          <w:rFonts w:asciiTheme="minorHAnsi" w:hAnsiTheme="minorHAnsi" w:cstheme="minorBidi"/>
        </w:rPr>
        <w:t>)</w:t>
      </w:r>
      <w:r>
        <w:tab/>
      </w:r>
      <w:r w:rsidR="007F26F8" w:rsidRPr="6D58086E">
        <w:rPr>
          <w:rFonts w:asciiTheme="minorHAnsi" w:hAnsiTheme="minorHAnsi" w:cstheme="minorBidi"/>
        </w:rPr>
        <w:t>jeżeli umawiające się Strony nie mają możliwości wywiązania się z uzgodnionych terminów z powodu siły wyższej, to zachowują one prawo do wnioskowania o przesunięcie terminów realizacji przedmiotu umowy o czas trwania wydarzenia i o czas usunięcia jego skutków;</w:t>
      </w:r>
    </w:p>
    <w:p w14:paraId="17746FA9" w14:textId="438C6212" w:rsidR="007F26F8" w:rsidRPr="00107AEE" w:rsidRDefault="009D70DA" w:rsidP="6D58086E">
      <w:pPr>
        <w:spacing w:before="120" w:after="120"/>
        <w:ind w:left="720"/>
        <w:jc w:val="both"/>
        <w:rPr>
          <w:rFonts w:asciiTheme="minorHAnsi" w:hAnsiTheme="minorHAnsi" w:cstheme="minorBidi"/>
        </w:rPr>
      </w:pPr>
      <w:r w:rsidRPr="6D58086E">
        <w:rPr>
          <w:rFonts w:asciiTheme="minorHAnsi" w:hAnsiTheme="minorHAnsi" w:cstheme="minorBidi"/>
        </w:rPr>
        <w:t>7</w:t>
      </w:r>
      <w:r w:rsidR="007F26F8" w:rsidRPr="6D58086E">
        <w:rPr>
          <w:rFonts w:asciiTheme="minorHAnsi" w:hAnsiTheme="minorHAnsi" w:cstheme="minorBidi"/>
        </w:rPr>
        <w:t>)</w:t>
      </w:r>
      <w:r>
        <w:tab/>
      </w:r>
      <w:r w:rsidR="007F26F8" w:rsidRPr="6D58086E">
        <w:rPr>
          <w:rFonts w:asciiTheme="minorHAnsi" w:hAnsiTheme="minorHAnsi" w:cstheme="minorBidi"/>
        </w:rPr>
        <w:t>wystąpienia innego niż siła wyższa zdarzania zewnętrznego lub sytuacji wynikłej po stronie Kupującego, których nie mógł przewidzieć i zapobiec, a które uniemożliwią lub utrudniają wykonanie przedmiotu umowy, w tym dochowania terminów dostawy, płatności;</w:t>
      </w:r>
    </w:p>
    <w:p w14:paraId="68EC730B" w14:textId="3EEECA68" w:rsidR="007F26F8" w:rsidRPr="00107AEE" w:rsidRDefault="009D70DA" w:rsidP="6D58086E">
      <w:pPr>
        <w:spacing w:before="120" w:after="120"/>
        <w:ind w:left="720"/>
        <w:jc w:val="both"/>
        <w:rPr>
          <w:rFonts w:asciiTheme="minorHAnsi" w:hAnsiTheme="minorHAnsi" w:cstheme="minorBidi"/>
        </w:rPr>
      </w:pPr>
      <w:r w:rsidRPr="6D58086E">
        <w:rPr>
          <w:rFonts w:asciiTheme="minorHAnsi" w:hAnsiTheme="minorHAnsi" w:cstheme="minorBidi"/>
        </w:rPr>
        <w:t>8</w:t>
      </w:r>
      <w:r w:rsidR="007F26F8" w:rsidRPr="6D58086E">
        <w:rPr>
          <w:rFonts w:asciiTheme="minorHAnsi" w:hAnsiTheme="minorHAnsi" w:cstheme="minorBidi"/>
        </w:rPr>
        <w:t>)</w:t>
      </w:r>
      <w:r>
        <w:tab/>
      </w:r>
      <w:r w:rsidR="007F26F8" w:rsidRPr="6D58086E">
        <w:rPr>
          <w:rFonts w:asciiTheme="minorHAnsi" w:hAnsiTheme="minorHAnsi" w:cstheme="minorBidi"/>
        </w:rPr>
        <w:t>w każdym przypadku, gdy zmiana jest korzystna dla Kupującego (np. powoduje skrócenie terminu realizacji umowy, zmniejszenie wartości zamówienia);</w:t>
      </w:r>
    </w:p>
    <w:p w14:paraId="1C092350" w14:textId="1518FAE1" w:rsidR="009D70DA" w:rsidRPr="00107AEE" w:rsidRDefault="009D70DA" w:rsidP="13252A4C">
      <w:pPr>
        <w:spacing w:before="120" w:after="120"/>
        <w:ind w:left="720"/>
        <w:jc w:val="both"/>
        <w:rPr>
          <w:rFonts w:asciiTheme="minorHAnsi" w:hAnsiTheme="minorHAnsi" w:cstheme="minorBidi"/>
        </w:rPr>
      </w:pPr>
      <w:r w:rsidRPr="6D58086E">
        <w:rPr>
          <w:rFonts w:asciiTheme="minorHAnsi" w:hAnsiTheme="minorHAnsi" w:cstheme="minorBidi"/>
        </w:rPr>
        <w:t>9)</w:t>
      </w:r>
      <w:r w:rsidRPr="6D58086E">
        <w:rPr>
          <w:rFonts w:asciiTheme="minorHAnsi" w:hAnsiTheme="minorHAnsi" w:cstheme="minorBidi"/>
          <w:lang w:eastAsia="pl-PL"/>
        </w:rPr>
        <w:t xml:space="preserve">Kupujący dopuszcza także wprowadzenie zmian do Umowy w zakresie terminu realizacji na następujących warunkach: zmiana terminu wykonania zamówienia w związku z nieudostępnieniem przez </w:t>
      </w:r>
      <w:r w:rsidR="3F140E37" w:rsidRPr="6D58086E">
        <w:rPr>
          <w:rFonts w:asciiTheme="minorHAnsi" w:hAnsiTheme="minorHAnsi" w:cstheme="minorBidi"/>
          <w:lang w:eastAsia="pl-PL"/>
        </w:rPr>
        <w:t>Kupującego infrastruktury</w:t>
      </w:r>
      <w:r w:rsidRPr="6D58086E">
        <w:rPr>
          <w:rFonts w:asciiTheme="minorHAnsi" w:hAnsiTheme="minorHAnsi" w:cstheme="minorBidi"/>
          <w:lang w:eastAsia="pl-PL"/>
        </w:rPr>
        <w:t xml:space="preserve"> i pomieszczeń niezbędnych do realizacji Umowy, bądź niewyznaczeniem osób do przeszkolenia lub niemożliwością uczestnictwa zgłoszonych osób przez Kupującego osób w szkoleniu lub z innych przyczyn leżących po stronie Kupującego bądź niezawinionych przez Sprzedawcę. W przypadku wystąpienia wyżej wymienionej okoliczności termin realizacji może ulec odpowiedniemu przedłużeniu, o czas niezbędny do zakończenia wykonywania jej przedmiotu w sposób należyty.</w:t>
      </w:r>
    </w:p>
    <w:p w14:paraId="549E4720" w14:textId="28BFD6BF" w:rsidR="007F26F8" w:rsidRPr="00107AEE" w:rsidRDefault="007F26F8" w:rsidP="13252A4C">
      <w:pPr>
        <w:spacing w:before="120" w:after="120"/>
        <w:ind w:left="720"/>
        <w:jc w:val="both"/>
        <w:rPr>
          <w:rFonts w:asciiTheme="minorHAnsi" w:hAnsiTheme="minorHAnsi" w:cstheme="minorBidi"/>
        </w:rPr>
      </w:pPr>
      <w:r w:rsidRPr="6D58086E">
        <w:rPr>
          <w:rFonts w:asciiTheme="minorHAnsi" w:hAnsiTheme="minorHAnsi" w:cstheme="minorBidi"/>
        </w:rPr>
        <w:t xml:space="preserve">2. </w:t>
      </w:r>
      <w:r>
        <w:tab/>
      </w:r>
      <w:r>
        <w:tab/>
      </w:r>
      <w:r w:rsidR="66224BA8" w:rsidRPr="6D58086E">
        <w:rPr>
          <w:rFonts w:asciiTheme="minorHAnsi" w:hAnsiTheme="minorHAnsi" w:cstheme="minorBidi"/>
        </w:rPr>
        <w:t>z</w:t>
      </w:r>
      <w:r w:rsidRPr="6D58086E">
        <w:rPr>
          <w:rFonts w:asciiTheme="minorHAnsi" w:hAnsiTheme="minorHAnsi" w:cstheme="minorBidi"/>
        </w:rPr>
        <w:t xml:space="preserve">miany, niezależnie od ich wartości, nie są istotne. Zmianę uznaje się za istotną, jeżeli zmienia ogólny charakter umowy, w stosunku do pierwotnej umowy ,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wykonawcy, któremu zamawiający udzielił zamówienia, nowym wykonawcą w przypadkach innych, niż wskazane w </w:t>
      </w:r>
      <w:r w:rsidR="009D70DA" w:rsidRPr="6D58086E">
        <w:rPr>
          <w:rFonts w:asciiTheme="minorHAnsi" w:hAnsiTheme="minorHAnsi" w:cstheme="minorBidi"/>
        </w:rPr>
        <w:t>ust.1 pkt. 3.</w:t>
      </w:r>
    </w:p>
    <w:bookmarkEnd w:id="4"/>
    <w:p w14:paraId="2A2E2862" w14:textId="77777777" w:rsidR="007F26F8" w:rsidRPr="00784465" w:rsidRDefault="007F26F8" w:rsidP="13252A4C">
      <w:pPr>
        <w:pStyle w:val="Tekstpodstawowywcity3"/>
        <w:autoSpaceDE/>
        <w:spacing w:after="0"/>
        <w:ind w:left="0"/>
        <w:jc w:val="center"/>
        <w:rPr>
          <w:rFonts w:asciiTheme="minorHAnsi" w:hAnsiTheme="minorHAnsi" w:cstheme="minorBidi"/>
          <w:b/>
          <w:bCs/>
          <w:sz w:val="20"/>
          <w:szCs w:val="20"/>
        </w:rPr>
      </w:pPr>
    </w:p>
    <w:p w14:paraId="2B6FC3FF" w14:textId="027B9097" w:rsidR="00AA78E1" w:rsidRPr="00784465" w:rsidRDefault="00663C73" w:rsidP="007F26F8">
      <w:pPr>
        <w:pStyle w:val="Tekstpodstawowywcity3"/>
        <w:autoSpaceDE/>
        <w:spacing w:after="0"/>
        <w:ind w:left="0"/>
        <w:jc w:val="center"/>
        <w:rPr>
          <w:rFonts w:asciiTheme="minorHAnsi" w:hAnsiTheme="minorHAnsi" w:cstheme="minorHAnsi"/>
          <w:b/>
          <w:sz w:val="20"/>
          <w:szCs w:val="20"/>
        </w:rPr>
      </w:pPr>
      <w:r>
        <w:rPr>
          <w:rFonts w:asciiTheme="minorHAnsi" w:hAnsiTheme="minorHAnsi" w:cstheme="minorHAnsi"/>
          <w:b/>
          <w:sz w:val="20"/>
          <w:szCs w:val="20"/>
        </w:rPr>
        <w:t xml:space="preserve">ODSTĄPIENIE OD </w:t>
      </w:r>
      <w:r w:rsidR="00AA78E1" w:rsidRPr="00784465">
        <w:rPr>
          <w:rFonts w:asciiTheme="minorHAnsi" w:hAnsiTheme="minorHAnsi" w:cstheme="minorHAnsi"/>
          <w:b/>
          <w:sz w:val="20"/>
          <w:szCs w:val="20"/>
        </w:rPr>
        <w:t>UMOWY</w:t>
      </w:r>
    </w:p>
    <w:p w14:paraId="79BEC7C7" w14:textId="057BD4C8" w:rsidR="00AA78E1" w:rsidRPr="00784465" w:rsidRDefault="00AA78E1" w:rsidP="00B42FC5">
      <w:pPr>
        <w:pStyle w:val="Nagwek1"/>
        <w:spacing w:after="240" w:line="240" w:lineRule="auto"/>
        <w:ind w:hanging="284"/>
        <w:rPr>
          <w:rFonts w:asciiTheme="minorHAnsi" w:hAnsiTheme="minorHAnsi" w:cstheme="minorHAnsi"/>
          <w:sz w:val="20"/>
          <w:szCs w:val="20"/>
        </w:rPr>
      </w:pPr>
      <w:r w:rsidRPr="00784465">
        <w:rPr>
          <w:rFonts w:asciiTheme="minorHAnsi" w:hAnsiTheme="minorHAnsi" w:cstheme="minorHAnsi"/>
          <w:sz w:val="20"/>
          <w:szCs w:val="20"/>
        </w:rPr>
        <w:t xml:space="preserve">§ </w:t>
      </w:r>
      <w:r w:rsidR="009D70DA" w:rsidRPr="00784465">
        <w:rPr>
          <w:rFonts w:asciiTheme="minorHAnsi" w:hAnsiTheme="minorHAnsi" w:cstheme="minorHAnsi"/>
          <w:sz w:val="20"/>
          <w:szCs w:val="20"/>
          <w:lang w:val="pl-PL"/>
        </w:rPr>
        <w:t>8</w:t>
      </w:r>
    </w:p>
    <w:p w14:paraId="209EC5CD" w14:textId="6FD608F3" w:rsidR="001B6807" w:rsidRPr="00107AEE" w:rsidRDefault="001B6807" w:rsidP="13252A4C">
      <w:pPr>
        <w:pStyle w:val="Akapitzlist"/>
        <w:numPr>
          <w:ilvl w:val="0"/>
          <w:numId w:val="30"/>
        </w:numPr>
        <w:rPr>
          <w:rFonts w:asciiTheme="minorHAnsi" w:hAnsiTheme="minorHAnsi" w:cstheme="minorBidi"/>
          <w:sz w:val="20"/>
          <w:szCs w:val="20"/>
          <w:lang w:val="pl-PL" w:eastAsia="pl-PL"/>
        </w:rPr>
      </w:pPr>
      <w:bookmarkStart w:id="5" w:name="_Hlk510767681"/>
      <w:r w:rsidRPr="13252A4C">
        <w:rPr>
          <w:rFonts w:asciiTheme="minorHAnsi" w:hAnsiTheme="minorHAnsi" w:cstheme="minorBidi"/>
          <w:sz w:val="20"/>
          <w:szCs w:val="20"/>
          <w:lang w:val="pl-PL" w:eastAsia="pl-PL"/>
        </w:rPr>
        <w:t xml:space="preserve">Oprócz przypadków określonych w przepisach Kodeksu Cywilnego Kupującemu przysługuje prawo odstąpienia od </w:t>
      </w:r>
      <w:r w:rsidR="51B341CC" w:rsidRPr="13252A4C">
        <w:rPr>
          <w:rFonts w:asciiTheme="minorHAnsi" w:hAnsiTheme="minorHAnsi" w:cstheme="minorBidi"/>
          <w:sz w:val="20"/>
          <w:szCs w:val="20"/>
          <w:lang w:val="pl-PL" w:eastAsia="pl-PL"/>
        </w:rPr>
        <w:t>Umowy w</w:t>
      </w:r>
      <w:r w:rsidR="00676904" w:rsidRPr="13252A4C">
        <w:rPr>
          <w:rFonts w:asciiTheme="minorHAnsi" w:hAnsiTheme="minorHAnsi" w:cstheme="minorBidi"/>
          <w:sz w:val="20"/>
          <w:szCs w:val="20"/>
          <w:lang w:val="pl-PL" w:eastAsia="pl-PL"/>
        </w:rPr>
        <w:t xml:space="preserve"> terminie 30 </w:t>
      </w:r>
      <w:r w:rsidR="259F1552" w:rsidRPr="13252A4C">
        <w:rPr>
          <w:rFonts w:asciiTheme="minorHAnsi" w:hAnsiTheme="minorHAnsi" w:cstheme="minorBidi"/>
          <w:sz w:val="20"/>
          <w:szCs w:val="20"/>
          <w:lang w:val="pl-PL" w:eastAsia="pl-PL"/>
        </w:rPr>
        <w:t>dni -</w:t>
      </w:r>
      <w:r w:rsidR="00676904" w:rsidRPr="13252A4C">
        <w:rPr>
          <w:rFonts w:asciiTheme="minorHAnsi" w:hAnsiTheme="minorHAnsi" w:cstheme="minorBidi"/>
          <w:sz w:val="20"/>
          <w:szCs w:val="20"/>
          <w:lang w:val="pl-PL" w:eastAsia="pl-PL"/>
        </w:rPr>
        <w:t xml:space="preserve"> </w:t>
      </w:r>
      <w:r w:rsidRPr="13252A4C">
        <w:rPr>
          <w:rFonts w:asciiTheme="minorHAnsi" w:hAnsiTheme="minorHAnsi" w:cstheme="minorBidi"/>
          <w:sz w:val="20"/>
          <w:szCs w:val="20"/>
          <w:lang w:val="pl-PL" w:eastAsia="pl-PL"/>
        </w:rPr>
        <w:t>w całości lub w odniesieniu do danej Części</w:t>
      </w:r>
      <w:r w:rsidR="0022429B" w:rsidRPr="13252A4C">
        <w:rPr>
          <w:rFonts w:asciiTheme="minorHAnsi" w:hAnsiTheme="minorHAnsi" w:cstheme="minorBidi"/>
          <w:sz w:val="20"/>
          <w:szCs w:val="20"/>
          <w:lang w:val="pl-PL" w:eastAsia="pl-PL"/>
        </w:rPr>
        <w:t xml:space="preserve"> określonych w </w:t>
      </w:r>
      <w:r w:rsidR="0022429B" w:rsidRPr="13252A4C">
        <w:rPr>
          <w:rFonts w:asciiTheme="minorHAnsi" w:hAnsiTheme="minorHAnsi" w:cstheme="minorBidi"/>
          <w:sz w:val="20"/>
          <w:szCs w:val="20"/>
          <w:lang w:val="pl-PL"/>
        </w:rPr>
        <w:t xml:space="preserve">§ 3 ust. 1-5 </w:t>
      </w:r>
      <w:r w:rsidR="617FCF3C" w:rsidRPr="13252A4C">
        <w:rPr>
          <w:rFonts w:asciiTheme="minorHAnsi" w:hAnsiTheme="minorHAnsi" w:cstheme="minorBidi"/>
          <w:sz w:val="20"/>
          <w:szCs w:val="20"/>
          <w:lang w:val="pl-PL" w:eastAsia="pl-PL"/>
        </w:rPr>
        <w:t>Umowy w</w:t>
      </w:r>
      <w:r w:rsidRPr="13252A4C">
        <w:rPr>
          <w:rFonts w:asciiTheme="minorHAnsi" w:hAnsiTheme="minorHAnsi" w:cstheme="minorBidi"/>
          <w:sz w:val="20"/>
          <w:szCs w:val="20"/>
          <w:lang w:val="pl-PL" w:eastAsia="pl-PL"/>
        </w:rPr>
        <w:t xml:space="preserve"> przypadku</w:t>
      </w:r>
      <w:r w:rsidR="00676904" w:rsidRPr="13252A4C">
        <w:rPr>
          <w:rFonts w:asciiTheme="minorHAnsi" w:hAnsiTheme="minorHAnsi" w:cstheme="minorBidi"/>
          <w:sz w:val="20"/>
          <w:szCs w:val="20"/>
          <w:lang w:val="pl-PL" w:eastAsia="pl-PL"/>
        </w:rPr>
        <w:t xml:space="preserve"> zaistnienia poniższych okoliczności</w:t>
      </w:r>
      <w:r w:rsidRPr="13252A4C">
        <w:rPr>
          <w:rFonts w:asciiTheme="minorHAnsi" w:hAnsiTheme="minorHAnsi" w:cstheme="minorBidi"/>
          <w:sz w:val="20"/>
          <w:szCs w:val="20"/>
          <w:lang w:val="pl-PL" w:eastAsia="pl-PL"/>
        </w:rPr>
        <w:t>:</w:t>
      </w:r>
    </w:p>
    <w:p w14:paraId="06171754" w14:textId="77777777" w:rsidR="001B6807" w:rsidRPr="00107AEE" w:rsidRDefault="001B6807" w:rsidP="009526F2">
      <w:pPr>
        <w:pStyle w:val="Akapitzlist"/>
        <w:widowControl w:val="0"/>
        <w:numPr>
          <w:ilvl w:val="0"/>
          <w:numId w:val="41"/>
        </w:numPr>
        <w:spacing w:after="0" w:line="240" w:lineRule="auto"/>
        <w:contextualSpacing w:val="0"/>
        <w:jc w:val="both"/>
        <w:rPr>
          <w:rFonts w:asciiTheme="minorHAnsi" w:hAnsiTheme="minorHAnsi" w:cstheme="minorHAnsi"/>
          <w:sz w:val="20"/>
          <w:szCs w:val="20"/>
          <w:lang w:val="pl-PL"/>
        </w:rPr>
      </w:pPr>
      <w:r w:rsidRPr="00107AEE">
        <w:rPr>
          <w:rFonts w:asciiTheme="minorHAnsi" w:hAnsiTheme="minorHAnsi" w:cstheme="minorHAnsi"/>
          <w:sz w:val="20"/>
          <w:szCs w:val="20"/>
          <w:lang w:val="pl-PL"/>
        </w:rPr>
        <w:t>wystąpienia zmiany okoliczności powodującej, że wykonanie Umowy nie leży w interesie publicznym, czego nie można było przewidzieć w chwili zawarcia Umowy; odstąpienie od umowy w takim przypadku może nastąpić w terminie jednego miesiąca od powzięcia wiadomości o powyższych okolicznościach.</w:t>
      </w:r>
    </w:p>
    <w:p w14:paraId="0B749D18" w14:textId="715EA3F6" w:rsidR="0022429B" w:rsidRPr="00784465" w:rsidRDefault="0022429B" w:rsidP="13252A4C">
      <w:pPr>
        <w:pStyle w:val="Akapitzlist"/>
        <w:widowControl w:val="0"/>
        <w:numPr>
          <w:ilvl w:val="0"/>
          <w:numId w:val="41"/>
        </w:numPr>
        <w:autoSpaceDE w:val="0"/>
        <w:autoSpaceDN w:val="0"/>
        <w:adjustRightInd w:val="0"/>
        <w:spacing w:after="0" w:line="240" w:lineRule="auto"/>
        <w:jc w:val="both"/>
        <w:rPr>
          <w:rFonts w:asciiTheme="minorHAnsi" w:hAnsiTheme="minorHAnsi" w:cstheme="minorBidi"/>
          <w:sz w:val="20"/>
          <w:szCs w:val="20"/>
          <w:lang w:val="pl-PL" w:eastAsia="pl-PL"/>
        </w:rPr>
      </w:pPr>
      <w:r w:rsidRPr="13252A4C">
        <w:rPr>
          <w:rFonts w:asciiTheme="minorHAnsi" w:hAnsiTheme="minorHAnsi" w:cstheme="minorBidi"/>
          <w:sz w:val="20"/>
          <w:szCs w:val="20"/>
          <w:lang w:val="pl-PL" w:eastAsia="pl-PL"/>
        </w:rPr>
        <w:t xml:space="preserve">gdy </w:t>
      </w:r>
      <w:r w:rsidR="602437E3" w:rsidRPr="13252A4C">
        <w:rPr>
          <w:rFonts w:asciiTheme="minorHAnsi" w:hAnsiTheme="minorHAnsi" w:cstheme="minorBidi"/>
          <w:sz w:val="20"/>
          <w:szCs w:val="20"/>
          <w:lang w:val="pl-PL" w:eastAsia="pl-PL"/>
        </w:rPr>
        <w:t>Sprzedający co</w:t>
      </w:r>
      <w:r w:rsidR="00F55B8C" w:rsidRPr="13252A4C">
        <w:rPr>
          <w:rFonts w:asciiTheme="minorHAnsi" w:hAnsiTheme="minorHAnsi" w:cstheme="minorBidi"/>
          <w:sz w:val="20"/>
          <w:szCs w:val="20"/>
          <w:lang w:val="pl-PL" w:eastAsia="pl-PL"/>
        </w:rPr>
        <w:t xml:space="preserve"> najmniej dwukrotnie </w:t>
      </w:r>
      <w:r w:rsidRPr="13252A4C">
        <w:rPr>
          <w:rFonts w:asciiTheme="minorHAnsi" w:hAnsiTheme="minorHAnsi" w:cstheme="minorBidi"/>
          <w:sz w:val="20"/>
          <w:szCs w:val="20"/>
          <w:lang w:val="pl-PL" w:eastAsia="pl-PL"/>
        </w:rPr>
        <w:t>narusz</w:t>
      </w:r>
      <w:r w:rsidR="00F55B8C" w:rsidRPr="13252A4C">
        <w:rPr>
          <w:rFonts w:asciiTheme="minorHAnsi" w:hAnsiTheme="minorHAnsi" w:cstheme="minorBidi"/>
          <w:sz w:val="20"/>
          <w:szCs w:val="20"/>
          <w:lang w:val="pl-PL" w:eastAsia="pl-PL"/>
        </w:rPr>
        <w:t>ył</w:t>
      </w:r>
      <w:r w:rsidRPr="13252A4C">
        <w:rPr>
          <w:rFonts w:asciiTheme="minorHAnsi" w:hAnsiTheme="minorHAnsi" w:cstheme="minorBidi"/>
          <w:sz w:val="20"/>
          <w:szCs w:val="20"/>
          <w:lang w:val="pl-PL" w:eastAsia="pl-PL"/>
        </w:rPr>
        <w:t xml:space="preserve"> zobowiązania określone w §9 Umowy,</w:t>
      </w:r>
    </w:p>
    <w:p w14:paraId="13BB4F6E" w14:textId="77777777" w:rsidR="0022429B" w:rsidRPr="00784465" w:rsidRDefault="0022429B" w:rsidP="009526F2">
      <w:pPr>
        <w:pStyle w:val="Akapitzlist"/>
        <w:widowControl w:val="0"/>
        <w:numPr>
          <w:ilvl w:val="0"/>
          <w:numId w:val="41"/>
        </w:numPr>
        <w:autoSpaceDE w:val="0"/>
        <w:autoSpaceDN w:val="0"/>
        <w:adjustRightInd w:val="0"/>
        <w:spacing w:after="0" w:line="240" w:lineRule="auto"/>
        <w:jc w:val="both"/>
        <w:rPr>
          <w:rFonts w:asciiTheme="minorHAnsi" w:hAnsiTheme="minorHAnsi" w:cstheme="minorHAnsi"/>
          <w:sz w:val="20"/>
          <w:szCs w:val="20"/>
          <w:lang w:val="pl-PL" w:eastAsia="pl-PL"/>
        </w:rPr>
      </w:pPr>
      <w:r w:rsidRPr="00784465">
        <w:rPr>
          <w:rFonts w:asciiTheme="minorHAnsi" w:hAnsiTheme="minorHAnsi" w:cstheme="minorHAnsi"/>
          <w:sz w:val="20"/>
          <w:szCs w:val="20"/>
          <w:lang w:val="pl-PL" w:eastAsia="pl-PL"/>
        </w:rPr>
        <w:t>gdy Sprzedający opóźnia się ponad 30 (trzydzieści) dni z dostarczeniem przedmiotu umowy w terminie określonym w § 5 ust. 2,</w:t>
      </w:r>
    </w:p>
    <w:p w14:paraId="4332AE0D" w14:textId="6DC95A07" w:rsidR="0022429B" w:rsidRPr="00784465" w:rsidRDefault="0022429B" w:rsidP="13252A4C">
      <w:pPr>
        <w:pStyle w:val="Akapitzlist"/>
        <w:widowControl w:val="0"/>
        <w:numPr>
          <w:ilvl w:val="0"/>
          <w:numId w:val="41"/>
        </w:numPr>
        <w:autoSpaceDN w:val="0"/>
        <w:adjustRightInd w:val="0"/>
        <w:jc w:val="both"/>
        <w:rPr>
          <w:rFonts w:asciiTheme="minorHAnsi" w:hAnsiTheme="minorHAnsi" w:cstheme="minorBidi"/>
          <w:sz w:val="20"/>
          <w:szCs w:val="20"/>
          <w:lang w:val="pl-PL" w:eastAsia="pl-PL"/>
        </w:rPr>
      </w:pPr>
      <w:r w:rsidRPr="13252A4C">
        <w:rPr>
          <w:rFonts w:asciiTheme="minorHAnsi" w:hAnsiTheme="minorHAnsi" w:cstheme="minorBidi"/>
          <w:sz w:val="20"/>
          <w:szCs w:val="20"/>
          <w:lang w:val="pl-PL" w:eastAsia="pl-PL"/>
        </w:rPr>
        <w:t xml:space="preserve">gdy Sprzedający opóźnia się ponad 14 (czternaście) dni od przekazania przez Kupującego zastrzeżeń, </w:t>
      </w:r>
      <w:r w:rsidRPr="0096503E">
        <w:rPr>
          <w:lang w:val="pl-PL"/>
        </w:rPr>
        <w:br/>
      </w:r>
      <w:r w:rsidRPr="13252A4C">
        <w:rPr>
          <w:rFonts w:asciiTheme="minorHAnsi" w:hAnsiTheme="minorHAnsi" w:cstheme="minorBidi"/>
          <w:sz w:val="20"/>
          <w:szCs w:val="20"/>
          <w:lang w:val="pl-PL" w:eastAsia="pl-PL"/>
        </w:rPr>
        <w:t xml:space="preserve">o których mowa w § 5 ust. </w:t>
      </w:r>
      <w:r w:rsidR="6B8BC6F0" w:rsidRPr="13252A4C">
        <w:rPr>
          <w:rFonts w:asciiTheme="minorHAnsi" w:hAnsiTheme="minorHAnsi" w:cstheme="minorBidi"/>
          <w:sz w:val="20"/>
          <w:szCs w:val="20"/>
          <w:lang w:val="pl-PL" w:eastAsia="pl-PL"/>
        </w:rPr>
        <w:t>3 z</w:t>
      </w:r>
      <w:r w:rsidRPr="13252A4C">
        <w:rPr>
          <w:rFonts w:asciiTheme="minorHAnsi" w:hAnsiTheme="minorHAnsi" w:cstheme="minorBidi"/>
          <w:sz w:val="20"/>
          <w:szCs w:val="20"/>
          <w:lang w:val="pl-PL" w:eastAsia="pl-PL"/>
        </w:rPr>
        <w:t xml:space="preserve"> usunięciem stwierdzonych niezgodności oraz ponownym dostarczeniem elementów przedmiotu umowy,</w:t>
      </w:r>
    </w:p>
    <w:p w14:paraId="2FBF282E" w14:textId="1BECB875" w:rsidR="001B6807" w:rsidRPr="00107AEE" w:rsidRDefault="001B6807" w:rsidP="13252A4C">
      <w:pPr>
        <w:pStyle w:val="Akapitzlist"/>
        <w:widowControl w:val="0"/>
        <w:numPr>
          <w:ilvl w:val="0"/>
          <w:numId w:val="41"/>
        </w:numPr>
        <w:tabs>
          <w:tab w:val="left" w:pos="426"/>
        </w:tabs>
        <w:spacing w:after="0" w:line="240" w:lineRule="auto"/>
        <w:contextualSpacing w:val="0"/>
        <w:jc w:val="both"/>
        <w:rPr>
          <w:rFonts w:asciiTheme="minorHAnsi" w:hAnsiTheme="minorHAnsi" w:cstheme="minorBidi"/>
          <w:sz w:val="20"/>
          <w:szCs w:val="20"/>
          <w:lang w:val="pl-PL"/>
        </w:rPr>
      </w:pPr>
      <w:r w:rsidRPr="13252A4C">
        <w:rPr>
          <w:rFonts w:asciiTheme="minorHAnsi" w:hAnsiTheme="minorHAnsi" w:cstheme="minorBidi"/>
          <w:sz w:val="20"/>
          <w:szCs w:val="20"/>
          <w:lang w:val="pl-PL"/>
        </w:rPr>
        <w:t xml:space="preserve">niewykonania lub nienależytego wykonania obowiązków Sprzedawcy w zakresie sprzedaży, dostawy, instalacji lub uruchomienia Urządzeń </w:t>
      </w:r>
      <w:r w:rsidR="007F47C9" w:rsidRPr="13252A4C">
        <w:rPr>
          <w:rFonts w:asciiTheme="minorHAnsi" w:hAnsiTheme="minorHAnsi" w:cstheme="minorBidi"/>
          <w:sz w:val="20"/>
          <w:szCs w:val="20"/>
          <w:lang w:val="pl-PL"/>
        </w:rPr>
        <w:t xml:space="preserve">I Programu będących przedmiotem </w:t>
      </w:r>
      <w:r w:rsidR="714A506A" w:rsidRPr="13252A4C">
        <w:rPr>
          <w:rFonts w:asciiTheme="minorHAnsi" w:hAnsiTheme="minorHAnsi" w:cstheme="minorBidi"/>
          <w:sz w:val="20"/>
          <w:szCs w:val="20"/>
          <w:lang w:val="pl-PL"/>
        </w:rPr>
        <w:t>Umowy, w</w:t>
      </w:r>
      <w:r w:rsidRPr="13252A4C">
        <w:rPr>
          <w:rFonts w:asciiTheme="minorHAnsi" w:hAnsiTheme="minorHAnsi" w:cstheme="minorBidi"/>
          <w:sz w:val="20"/>
          <w:szCs w:val="20"/>
          <w:lang w:val="pl-PL"/>
        </w:rPr>
        <w:t xml:space="preserve"> szczególności w przypadku dostarczenia Urządzeń niezgodnych z opisem, wadliwych lub niepełnowartościowych.</w:t>
      </w:r>
    </w:p>
    <w:p w14:paraId="3B57AE8C" w14:textId="77777777" w:rsidR="0022429B" w:rsidRPr="00784465" w:rsidRDefault="0022429B" w:rsidP="009526F2">
      <w:pPr>
        <w:pStyle w:val="Akapitzlist"/>
        <w:widowControl w:val="0"/>
        <w:numPr>
          <w:ilvl w:val="0"/>
          <w:numId w:val="41"/>
        </w:numPr>
        <w:autoSpaceDN w:val="0"/>
        <w:adjustRightInd w:val="0"/>
        <w:jc w:val="both"/>
        <w:rPr>
          <w:rFonts w:asciiTheme="minorHAnsi" w:hAnsiTheme="minorHAnsi" w:cstheme="minorHAnsi"/>
          <w:sz w:val="20"/>
          <w:szCs w:val="20"/>
          <w:lang w:val="pl-PL" w:eastAsia="pl-PL"/>
        </w:rPr>
      </w:pPr>
      <w:r w:rsidRPr="00784465">
        <w:rPr>
          <w:rFonts w:asciiTheme="minorHAnsi" w:hAnsiTheme="minorHAnsi" w:cstheme="minorHAnsi"/>
          <w:sz w:val="20"/>
          <w:szCs w:val="20"/>
          <w:lang w:val="pl-PL" w:eastAsia="pl-PL"/>
        </w:rPr>
        <w:t>gdy przedmiot umowy dostarczony przez Sprzedającego nie zapewnia funkcjonalności Systemu przewidzianego w niniejszej Umowie oraz Załącznikach.</w:t>
      </w:r>
    </w:p>
    <w:p w14:paraId="53754BB8" w14:textId="77777777" w:rsidR="001B6807" w:rsidRPr="00107AEE" w:rsidRDefault="001B6807" w:rsidP="001B6807">
      <w:pPr>
        <w:pStyle w:val="Akapitzlist"/>
        <w:jc w:val="both"/>
        <w:rPr>
          <w:rFonts w:asciiTheme="minorHAnsi" w:hAnsiTheme="minorHAnsi" w:cstheme="minorHAnsi"/>
          <w:sz w:val="20"/>
          <w:szCs w:val="20"/>
          <w:lang w:val="pl-PL"/>
        </w:rPr>
      </w:pPr>
    </w:p>
    <w:p w14:paraId="27031BB3" w14:textId="674F9CDB" w:rsidR="00057D26" w:rsidRPr="00784465" w:rsidRDefault="0022429B" w:rsidP="13252A4C">
      <w:pPr>
        <w:pStyle w:val="Poziom2"/>
        <w:spacing w:after="0"/>
        <w:ind w:left="426"/>
        <w:rPr>
          <w:rFonts w:asciiTheme="minorHAnsi" w:hAnsiTheme="minorHAnsi" w:cstheme="minorBidi"/>
          <w:sz w:val="20"/>
        </w:rPr>
      </w:pPr>
      <w:r w:rsidRPr="13252A4C">
        <w:rPr>
          <w:rFonts w:asciiTheme="minorHAnsi" w:hAnsiTheme="minorHAnsi" w:cstheme="minorBidi"/>
          <w:sz w:val="20"/>
        </w:rPr>
        <w:t xml:space="preserve">2. </w:t>
      </w:r>
      <w:r w:rsidR="00057D26" w:rsidRPr="13252A4C">
        <w:rPr>
          <w:rFonts w:asciiTheme="minorHAnsi" w:hAnsiTheme="minorHAnsi" w:cstheme="minorBidi"/>
          <w:sz w:val="20"/>
        </w:rPr>
        <w:t xml:space="preserve">Sprzedający może </w:t>
      </w:r>
      <w:r w:rsidRPr="13252A4C">
        <w:rPr>
          <w:rFonts w:asciiTheme="minorHAnsi" w:hAnsiTheme="minorHAnsi" w:cstheme="minorBidi"/>
          <w:sz w:val="20"/>
        </w:rPr>
        <w:t>odstąpić od Umowy w całości lub w odniesieniu do danej Części określonych w § 3 ust. 1-5 Umowy</w:t>
      </w:r>
      <w:r w:rsidR="45FD7CE5" w:rsidRPr="13252A4C">
        <w:rPr>
          <w:rFonts w:asciiTheme="minorHAnsi" w:hAnsiTheme="minorHAnsi" w:cstheme="minorBidi"/>
          <w:sz w:val="20"/>
        </w:rPr>
        <w:t xml:space="preserve"> </w:t>
      </w:r>
      <w:r w:rsidR="00057D26" w:rsidRPr="13252A4C">
        <w:rPr>
          <w:rFonts w:asciiTheme="minorHAnsi" w:hAnsiTheme="minorHAnsi" w:cstheme="minorBidi"/>
          <w:sz w:val="20"/>
        </w:rPr>
        <w:t>w następujących przypadkach:</w:t>
      </w:r>
      <w:bookmarkEnd w:id="5"/>
    </w:p>
    <w:p w14:paraId="6A376B15" w14:textId="21C50AC8" w:rsidR="00057D26" w:rsidRPr="00784465" w:rsidRDefault="00057D26" w:rsidP="009526F2">
      <w:pPr>
        <w:pStyle w:val="Akapitzlist"/>
        <w:widowControl w:val="0"/>
        <w:numPr>
          <w:ilvl w:val="0"/>
          <w:numId w:val="9"/>
        </w:numPr>
        <w:autoSpaceDE w:val="0"/>
        <w:autoSpaceDN w:val="0"/>
        <w:adjustRightInd w:val="0"/>
        <w:spacing w:after="0" w:line="240" w:lineRule="auto"/>
        <w:ind w:left="851" w:hanging="425"/>
        <w:jc w:val="both"/>
        <w:rPr>
          <w:rFonts w:asciiTheme="minorHAnsi" w:hAnsiTheme="minorHAnsi" w:cstheme="minorHAnsi"/>
          <w:sz w:val="20"/>
          <w:szCs w:val="20"/>
          <w:lang w:val="pl-PL" w:eastAsia="pl-PL"/>
        </w:rPr>
      </w:pPr>
      <w:r w:rsidRPr="00784465">
        <w:rPr>
          <w:rFonts w:asciiTheme="minorHAnsi" w:hAnsiTheme="minorHAnsi" w:cstheme="minorHAnsi"/>
          <w:sz w:val="20"/>
          <w:szCs w:val="20"/>
          <w:lang w:val="pl-PL" w:eastAsia="pl-PL"/>
        </w:rPr>
        <w:t>gdy Kupujący</w:t>
      </w:r>
      <w:r w:rsidR="000D3C0A" w:rsidRPr="00784465">
        <w:rPr>
          <w:rFonts w:asciiTheme="minorHAnsi" w:hAnsiTheme="minorHAnsi" w:cstheme="minorHAnsi"/>
          <w:sz w:val="20"/>
          <w:szCs w:val="20"/>
          <w:lang w:val="pl-PL" w:eastAsia="pl-PL"/>
        </w:rPr>
        <w:t xml:space="preserve"> bezpodstawnie</w:t>
      </w:r>
      <w:r w:rsidRPr="00784465">
        <w:rPr>
          <w:rFonts w:asciiTheme="minorHAnsi" w:hAnsiTheme="minorHAnsi" w:cstheme="minorHAnsi"/>
          <w:sz w:val="20"/>
          <w:szCs w:val="20"/>
          <w:lang w:val="pl-PL" w:eastAsia="pl-PL"/>
        </w:rPr>
        <w:t xml:space="preserve"> spóźnia się z z</w:t>
      </w:r>
      <w:r w:rsidR="005F4B33" w:rsidRPr="00784465">
        <w:rPr>
          <w:rFonts w:asciiTheme="minorHAnsi" w:hAnsiTheme="minorHAnsi" w:cstheme="minorHAnsi"/>
          <w:sz w:val="20"/>
          <w:szCs w:val="20"/>
          <w:lang w:val="pl-PL" w:eastAsia="pl-PL"/>
        </w:rPr>
        <w:t xml:space="preserve">apłatą faktury wystawionej </w:t>
      </w:r>
      <w:r w:rsidRPr="00784465">
        <w:rPr>
          <w:rFonts w:asciiTheme="minorHAnsi" w:hAnsiTheme="minorHAnsi" w:cstheme="minorHAnsi"/>
          <w:sz w:val="20"/>
          <w:szCs w:val="20"/>
          <w:lang w:val="pl-PL" w:eastAsia="pl-PL"/>
        </w:rPr>
        <w:t>w związku z realizacją niniejszej umowy</w:t>
      </w:r>
      <w:r w:rsidR="005F4B33" w:rsidRPr="00784465">
        <w:rPr>
          <w:rFonts w:asciiTheme="minorHAnsi" w:hAnsiTheme="minorHAnsi" w:cstheme="minorHAnsi"/>
          <w:sz w:val="20"/>
          <w:szCs w:val="20"/>
          <w:lang w:val="pl-PL" w:eastAsia="pl-PL"/>
        </w:rPr>
        <w:t xml:space="preserve"> i bezskutecznie upły</w:t>
      </w:r>
      <w:r w:rsidR="000D3C0A" w:rsidRPr="00784465">
        <w:rPr>
          <w:rFonts w:asciiTheme="minorHAnsi" w:hAnsiTheme="minorHAnsi" w:cstheme="minorHAnsi"/>
          <w:sz w:val="20"/>
          <w:szCs w:val="20"/>
          <w:lang w:val="pl-PL" w:eastAsia="pl-PL"/>
        </w:rPr>
        <w:t xml:space="preserve">nie dodatkowy termin na zapłatę, który Sprzedający wyznaczy </w:t>
      </w:r>
      <w:r w:rsidR="000D3C0A" w:rsidRPr="00784465">
        <w:rPr>
          <w:rFonts w:asciiTheme="minorHAnsi" w:hAnsiTheme="minorHAnsi" w:cstheme="minorHAnsi"/>
          <w:sz w:val="20"/>
          <w:szCs w:val="20"/>
          <w:lang w:val="pl-PL" w:eastAsia="pl-PL"/>
        </w:rPr>
        <w:lastRenderedPageBreak/>
        <w:t xml:space="preserve">Kupującemu, przy czym termin ten nie może być krótszy niż </w:t>
      </w:r>
      <w:r w:rsidR="00A04B3C" w:rsidRPr="00784465">
        <w:rPr>
          <w:rFonts w:asciiTheme="minorHAnsi" w:hAnsiTheme="minorHAnsi" w:cstheme="minorHAnsi"/>
          <w:sz w:val="20"/>
          <w:szCs w:val="20"/>
          <w:lang w:val="pl-PL" w:eastAsia="pl-PL"/>
        </w:rPr>
        <w:t>7 (siedem) dni</w:t>
      </w:r>
      <w:r w:rsidRPr="00784465">
        <w:rPr>
          <w:rFonts w:asciiTheme="minorHAnsi" w:hAnsiTheme="minorHAnsi" w:cstheme="minorHAnsi"/>
          <w:sz w:val="20"/>
          <w:szCs w:val="20"/>
          <w:lang w:val="pl-PL" w:eastAsia="pl-PL"/>
        </w:rPr>
        <w:t>,</w:t>
      </w:r>
      <w:r w:rsidRPr="00F55B8C">
        <w:rPr>
          <w:rFonts w:asciiTheme="minorHAnsi" w:hAnsiTheme="minorHAnsi" w:cstheme="minorHAnsi"/>
          <w:sz w:val="20"/>
          <w:szCs w:val="20"/>
          <w:lang w:val="pl-PL" w:eastAsia="pl-PL"/>
        </w:rPr>
        <w:t>,</w:t>
      </w:r>
    </w:p>
    <w:p w14:paraId="1BCD8ACB" w14:textId="0AFC05A9" w:rsidR="00BE6CAD" w:rsidRPr="00784465" w:rsidRDefault="00057D26" w:rsidP="009526F2">
      <w:pPr>
        <w:pStyle w:val="Akapitzlist"/>
        <w:widowControl w:val="0"/>
        <w:numPr>
          <w:ilvl w:val="0"/>
          <w:numId w:val="9"/>
        </w:numPr>
        <w:autoSpaceDE w:val="0"/>
        <w:autoSpaceDN w:val="0"/>
        <w:adjustRightInd w:val="0"/>
        <w:spacing w:after="0" w:line="240" w:lineRule="auto"/>
        <w:ind w:left="851" w:hanging="425"/>
        <w:jc w:val="both"/>
        <w:rPr>
          <w:rFonts w:asciiTheme="minorHAnsi" w:hAnsiTheme="minorHAnsi" w:cstheme="minorHAnsi"/>
          <w:sz w:val="20"/>
          <w:szCs w:val="20"/>
          <w:lang w:val="pl-PL" w:eastAsia="pl-PL"/>
        </w:rPr>
      </w:pPr>
      <w:r w:rsidRPr="00784465">
        <w:rPr>
          <w:rFonts w:asciiTheme="minorHAnsi" w:hAnsiTheme="minorHAnsi" w:cstheme="minorHAnsi"/>
          <w:sz w:val="20"/>
          <w:szCs w:val="20"/>
          <w:lang w:val="pl-PL" w:eastAsia="pl-PL"/>
        </w:rPr>
        <w:t xml:space="preserve">gdy Kupujący dokonuje </w:t>
      </w:r>
      <w:r w:rsidR="005F4B33" w:rsidRPr="00784465">
        <w:rPr>
          <w:rFonts w:asciiTheme="minorHAnsi" w:hAnsiTheme="minorHAnsi" w:cstheme="minorHAnsi"/>
          <w:sz w:val="20"/>
          <w:szCs w:val="20"/>
          <w:lang w:val="pl-PL" w:eastAsia="pl-PL"/>
        </w:rPr>
        <w:t xml:space="preserve">odwracania procesu produkcji </w:t>
      </w:r>
      <w:r w:rsidRPr="00784465">
        <w:rPr>
          <w:rFonts w:asciiTheme="minorHAnsi" w:hAnsiTheme="minorHAnsi" w:cstheme="minorHAnsi"/>
          <w:sz w:val="20"/>
          <w:szCs w:val="20"/>
          <w:lang w:val="pl-PL" w:eastAsia="pl-PL"/>
        </w:rPr>
        <w:t>w ramach inżynierii wstecznej (</w:t>
      </w:r>
      <w:proofErr w:type="spellStart"/>
      <w:r w:rsidRPr="00784465">
        <w:rPr>
          <w:rFonts w:asciiTheme="minorHAnsi" w:hAnsiTheme="minorHAnsi" w:cstheme="minorHAnsi"/>
          <w:sz w:val="20"/>
          <w:szCs w:val="20"/>
          <w:lang w:val="pl-PL" w:eastAsia="pl-PL"/>
        </w:rPr>
        <w:t>reverse</w:t>
      </w:r>
      <w:proofErr w:type="spellEnd"/>
      <w:r w:rsidRPr="00784465">
        <w:rPr>
          <w:rFonts w:asciiTheme="minorHAnsi" w:hAnsiTheme="minorHAnsi" w:cstheme="minorHAnsi"/>
          <w:sz w:val="20"/>
          <w:szCs w:val="20"/>
          <w:lang w:val="pl-PL" w:eastAsia="pl-PL"/>
        </w:rPr>
        <w:t xml:space="preserve"> engineering), dekompilacji posiadanego przez nie oprogramowania, reprodukcji lub dezasemblacji.</w:t>
      </w:r>
    </w:p>
    <w:p w14:paraId="2AAB04F6" w14:textId="317DE693" w:rsidR="00AA78E1" w:rsidRPr="00784465" w:rsidRDefault="0022429B" w:rsidP="009526F2">
      <w:pPr>
        <w:pStyle w:val="Poziom2"/>
        <w:numPr>
          <w:ilvl w:val="1"/>
          <w:numId w:val="8"/>
        </w:numPr>
        <w:tabs>
          <w:tab w:val="clear" w:pos="360"/>
          <w:tab w:val="num" w:pos="426"/>
        </w:tabs>
        <w:ind w:left="425" w:hanging="425"/>
        <w:outlineLvl w:val="9"/>
        <w:rPr>
          <w:rFonts w:asciiTheme="minorHAnsi" w:hAnsiTheme="minorHAnsi" w:cstheme="minorHAnsi"/>
          <w:sz w:val="20"/>
        </w:rPr>
      </w:pPr>
      <w:r w:rsidRPr="00784465">
        <w:rPr>
          <w:rFonts w:asciiTheme="minorHAnsi" w:hAnsiTheme="minorHAnsi" w:cstheme="minorHAnsi"/>
          <w:color w:val="000000"/>
          <w:sz w:val="20"/>
        </w:rPr>
        <w:t>Oświadczenie o odstąpieniu od umowy</w:t>
      </w:r>
      <w:r w:rsidR="00AA78E1" w:rsidRPr="00784465">
        <w:rPr>
          <w:rFonts w:asciiTheme="minorHAnsi" w:hAnsiTheme="minorHAnsi" w:cstheme="minorHAnsi"/>
          <w:color w:val="000000"/>
          <w:sz w:val="20"/>
        </w:rPr>
        <w:t xml:space="preserve"> następuje w formie pisemnej pod rygorem nieważności.</w:t>
      </w:r>
    </w:p>
    <w:p w14:paraId="03689015" w14:textId="0B9E846F" w:rsidR="00AA78E1" w:rsidRPr="00784465" w:rsidRDefault="00AA78E1" w:rsidP="00F434B2">
      <w:pPr>
        <w:pStyle w:val="Poziom2"/>
        <w:tabs>
          <w:tab w:val="num" w:pos="426"/>
        </w:tabs>
        <w:spacing w:after="0" w:line="276" w:lineRule="auto"/>
        <w:ind w:left="425"/>
        <w:jc w:val="center"/>
        <w:outlineLvl w:val="9"/>
        <w:rPr>
          <w:rFonts w:asciiTheme="minorHAnsi" w:hAnsiTheme="minorHAnsi" w:cstheme="minorHAnsi"/>
          <w:b/>
          <w:sz w:val="20"/>
        </w:rPr>
      </w:pPr>
      <w:r w:rsidRPr="00784465">
        <w:rPr>
          <w:rFonts w:asciiTheme="minorHAnsi" w:hAnsiTheme="minorHAnsi" w:cstheme="minorHAnsi"/>
          <w:b/>
          <w:sz w:val="20"/>
        </w:rPr>
        <w:t>GWARANCJA</w:t>
      </w:r>
      <w:r w:rsidR="00181B94" w:rsidRPr="00784465">
        <w:rPr>
          <w:rFonts w:asciiTheme="minorHAnsi" w:hAnsiTheme="minorHAnsi" w:cstheme="minorHAnsi"/>
          <w:b/>
          <w:sz w:val="20"/>
        </w:rPr>
        <w:t xml:space="preserve"> I SERWIS</w:t>
      </w:r>
    </w:p>
    <w:p w14:paraId="5D6C33D1" w14:textId="3D6348A2" w:rsidR="00AA78E1" w:rsidRPr="00784465" w:rsidRDefault="00AA78E1" w:rsidP="00B42FC5">
      <w:pPr>
        <w:pStyle w:val="Nagwek1"/>
        <w:tabs>
          <w:tab w:val="num" w:pos="426"/>
        </w:tabs>
        <w:spacing w:after="240" w:line="240" w:lineRule="auto"/>
        <w:ind w:left="425" w:hanging="425"/>
        <w:rPr>
          <w:rFonts w:asciiTheme="minorHAnsi" w:hAnsiTheme="minorHAnsi" w:cstheme="minorHAnsi"/>
          <w:sz w:val="20"/>
          <w:szCs w:val="20"/>
        </w:rPr>
      </w:pPr>
      <w:r w:rsidRPr="00784465">
        <w:rPr>
          <w:rFonts w:asciiTheme="minorHAnsi" w:hAnsiTheme="minorHAnsi" w:cstheme="minorHAnsi"/>
          <w:sz w:val="20"/>
          <w:szCs w:val="20"/>
        </w:rPr>
        <w:t xml:space="preserve">§ </w:t>
      </w:r>
      <w:r w:rsidR="009D70DA" w:rsidRPr="00784465">
        <w:rPr>
          <w:rFonts w:asciiTheme="minorHAnsi" w:hAnsiTheme="minorHAnsi" w:cstheme="minorHAnsi"/>
          <w:sz w:val="20"/>
          <w:szCs w:val="20"/>
          <w:lang w:val="pl-PL"/>
        </w:rPr>
        <w:t>9</w:t>
      </w:r>
    </w:p>
    <w:p w14:paraId="40963128" w14:textId="0BEF73A3" w:rsidR="00181B94" w:rsidRPr="00784465" w:rsidRDefault="00181B94" w:rsidP="009526F2">
      <w:pPr>
        <w:pStyle w:val="Poziom2"/>
        <w:numPr>
          <w:ilvl w:val="1"/>
          <w:numId w:val="12"/>
        </w:numPr>
        <w:tabs>
          <w:tab w:val="clear" w:pos="360"/>
          <w:tab w:val="num" w:pos="426"/>
        </w:tabs>
        <w:ind w:left="425" w:hanging="425"/>
        <w:outlineLvl w:val="9"/>
        <w:rPr>
          <w:rFonts w:asciiTheme="minorHAnsi" w:hAnsiTheme="minorHAnsi" w:cstheme="minorHAnsi"/>
          <w:sz w:val="20"/>
        </w:rPr>
      </w:pPr>
      <w:r w:rsidRPr="00784465">
        <w:rPr>
          <w:rFonts w:asciiTheme="minorHAnsi" w:hAnsiTheme="minorHAnsi" w:cstheme="minorHAnsi"/>
          <w:sz w:val="20"/>
        </w:rPr>
        <w:t>Sprzedawca udziela 36 miesięcznej gwarancji i wsparcia producenta (serwis) na dostarczony Przedmiot Umowy, która biegnie od daty podpisania protokołu odbioru, potwierdzającego wykonanie całości Przedmiotu Umowy.</w:t>
      </w:r>
    </w:p>
    <w:p w14:paraId="6BC514FF" w14:textId="6E12B138" w:rsidR="00181B94" w:rsidRPr="00784465" w:rsidRDefault="00181B94" w:rsidP="009526F2">
      <w:pPr>
        <w:pStyle w:val="Poziom2"/>
        <w:numPr>
          <w:ilvl w:val="1"/>
          <w:numId w:val="12"/>
        </w:numPr>
        <w:tabs>
          <w:tab w:val="clear" w:pos="360"/>
          <w:tab w:val="num" w:pos="426"/>
        </w:tabs>
        <w:ind w:left="425" w:hanging="425"/>
        <w:outlineLvl w:val="9"/>
        <w:rPr>
          <w:rFonts w:asciiTheme="minorHAnsi" w:hAnsiTheme="minorHAnsi" w:cstheme="minorHAnsi"/>
          <w:sz w:val="20"/>
        </w:rPr>
      </w:pPr>
      <w:r w:rsidRPr="00784465">
        <w:rPr>
          <w:rFonts w:asciiTheme="minorHAnsi" w:hAnsiTheme="minorHAnsi" w:cstheme="minorHAnsi"/>
          <w:sz w:val="20"/>
        </w:rPr>
        <w:t>Sprzedawca gwarantuje, że dostarczony Przedmiot Umowy zostanie zainstalowany, zintegrowany i uruchomiony bez konieczności poczynienia dodatkowych inwestycji i zakupów ze strony Kupującego. Jednak w przypadku gdy taka konieczność zaistnieje, Sprzedawca zobowiązany jest do pokrycia ich kosztów we własnym zakresie.</w:t>
      </w:r>
    </w:p>
    <w:p w14:paraId="10DE54A4" w14:textId="3C046315" w:rsidR="00446E5B" w:rsidRPr="00784465" w:rsidRDefault="00446E5B" w:rsidP="009526F2">
      <w:pPr>
        <w:pStyle w:val="Poziom2"/>
        <w:numPr>
          <w:ilvl w:val="1"/>
          <w:numId w:val="12"/>
        </w:numPr>
        <w:tabs>
          <w:tab w:val="clear" w:pos="360"/>
          <w:tab w:val="num" w:pos="426"/>
        </w:tabs>
        <w:ind w:left="425" w:hanging="425"/>
        <w:outlineLvl w:val="9"/>
        <w:rPr>
          <w:rFonts w:asciiTheme="minorHAnsi" w:hAnsiTheme="minorHAnsi" w:cstheme="minorHAnsi"/>
          <w:sz w:val="20"/>
        </w:rPr>
      </w:pPr>
      <w:r w:rsidRPr="00784465">
        <w:rPr>
          <w:rFonts w:asciiTheme="minorHAnsi" w:hAnsiTheme="minorHAnsi" w:cstheme="minorHAnsi"/>
          <w:sz w:val="20"/>
        </w:rPr>
        <w:t>W przypadku odrzucenia reklamacji przez Sprzedawcę, Kupujący może złożyć wniosek o przeprowadzenie ekspertyzy przez wybranego przez siebie eksperta. Jeżeli reklamacja Zamawiającego w ocenie eksperta uznana będzie za uzasadnioną, Sprzedający zwróci Kupującemu koszty związane z przeprowadzeniem ekspertyzy i bezpłatnie usunie awarie lub wymieni Przedmiot Umowy na nowy.</w:t>
      </w:r>
    </w:p>
    <w:p w14:paraId="5696A5F8" w14:textId="4862C862" w:rsidR="00446E5B" w:rsidRPr="00784465" w:rsidRDefault="00446E5B" w:rsidP="009526F2">
      <w:pPr>
        <w:pStyle w:val="Poziom2"/>
        <w:numPr>
          <w:ilvl w:val="1"/>
          <w:numId w:val="12"/>
        </w:numPr>
        <w:tabs>
          <w:tab w:val="clear" w:pos="360"/>
          <w:tab w:val="num" w:pos="426"/>
        </w:tabs>
        <w:ind w:left="425" w:hanging="425"/>
        <w:outlineLvl w:val="9"/>
        <w:rPr>
          <w:rFonts w:asciiTheme="minorHAnsi" w:hAnsiTheme="minorHAnsi" w:cstheme="minorHAnsi"/>
          <w:sz w:val="20"/>
        </w:rPr>
      </w:pPr>
      <w:r w:rsidRPr="00784465">
        <w:rPr>
          <w:rFonts w:asciiTheme="minorHAnsi" w:hAnsiTheme="minorHAnsi" w:cstheme="minorHAnsi"/>
          <w:sz w:val="20"/>
        </w:rPr>
        <w:t>Udzielona przez Sprzedającego gwarancja nie zobowiązuje Kupującego do przechowywania pudeł, worków czy innych opakowań dostarczonego Przedmiotu Umowy jako podstaw gwarancji i brak powyższych elementów nie powoduje utraty gwarancji.</w:t>
      </w:r>
    </w:p>
    <w:p w14:paraId="71DFF49A" w14:textId="3D0133C3" w:rsidR="00446E5B" w:rsidRPr="00784465" w:rsidRDefault="00446E5B" w:rsidP="009526F2">
      <w:pPr>
        <w:pStyle w:val="Poziom2"/>
        <w:numPr>
          <w:ilvl w:val="1"/>
          <w:numId w:val="12"/>
        </w:numPr>
        <w:tabs>
          <w:tab w:val="clear" w:pos="360"/>
          <w:tab w:val="num" w:pos="426"/>
        </w:tabs>
        <w:ind w:left="425" w:hanging="425"/>
        <w:outlineLvl w:val="9"/>
        <w:rPr>
          <w:rFonts w:asciiTheme="minorHAnsi" w:hAnsiTheme="minorHAnsi" w:cstheme="minorHAnsi"/>
          <w:sz w:val="20"/>
        </w:rPr>
      </w:pPr>
      <w:r w:rsidRPr="00784465">
        <w:rPr>
          <w:rFonts w:asciiTheme="minorHAnsi" w:hAnsiTheme="minorHAnsi" w:cstheme="minorHAnsi"/>
          <w:sz w:val="20"/>
        </w:rPr>
        <w:t>Postanowienie dotyczące gwarancji w żaden sposób nie modyfikują ani ograniczają uprawnień Kupującego z tytułu rękojmi za wady fizyczne i prawne. W związku z art. 579 Kodeksu cywilnego Kupujący może wykonywać uprawnienia z tytułu rękojmi za wady fizyczne rzeczy, niezależnie od uprawnień wynikających z gwarancji. Wykonanie uprawnień z gwarancji nie wpływa na odpowiedzialność z tytułu rękojmi.</w:t>
      </w:r>
    </w:p>
    <w:p w14:paraId="11B5C15F" w14:textId="7E2DBE6D" w:rsidR="00446E5B" w:rsidRPr="00784465" w:rsidRDefault="00446E5B" w:rsidP="009526F2">
      <w:pPr>
        <w:pStyle w:val="Poziom2"/>
        <w:numPr>
          <w:ilvl w:val="1"/>
          <w:numId w:val="12"/>
        </w:numPr>
        <w:tabs>
          <w:tab w:val="clear" w:pos="360"/>
          <w:tab w:val="num" w:pos="426"/>
        </w:tabs>
        <w:ind w:left="425" w:hanging="425"/>
        <w:outlineLvl w:val="9"/>
        <w:rPr>
          <w:rFonts w:asciiTheme="minorHAnsi" w:hAnsiTheme="minorHAnsi" w:cstheme="minorHAnsi"/>
          <w:sz w:val="20"/>
        </w:rPr>
      </w:pPr>
      <w:r w:rsidRPr="00784465">
        <w:rPr>
          <w:rFonts w:asciiTheme="minorHAnsi" w:hAnsiTheme="minorHAnsi" w:cstheme="minorHAnsi"/>
          <w:sz w:val="20"/>
        </w:rPr>
        <w:t>Zasady obowiązujące Sprzedawcę podczas realizacji usług gwarancyjnych:</w:t>
      </w:r>
    </w:p>
    <w:p w14:paraId="3E9087B4" w14:textId="246D8149" w:rsidR="00446E5B" w:rsidRPr="00784465" w:rsidRDefault="00446E5B" w:rsidP="13252A4C">
      <w:pPr>
        <w:pStyle w:val="Poziom2"/>
        <w:numPr>
          <w:ilvl w:val="2"/>
          <w:numId w:val="12"/>
        </w:numPr>
        <w:rPr>
          <w:rFonts w:asciiTheme="minorHAnsi" w:hAnsiTheme="minorHAnsi" w:cstheme="minorBidi"/>
          <w:sz w:val="20"/>
        </w:rPr>
      </w:pPr>
      <w:r w:rsidRPr="13252A4C">
        <w:rPr>
          <w:rFonts w:asciiTheme="minorHAnsi" w:hAnsiTheme="minorHAnsi" w:cstheme="minorBidi"/>
          <w:sz w:val="20"/>
        </w:rPr>
        <w:t xml:space="preserve">niezwłocznego informowania Kupującego, w formie pisemnej lub drogą elektroniczną, o dostępnych najnowszych aktualizacjach i poprawkach oprogramowania oraz zobowiązuje się do ich instalacji lub udostępnienia możliwości ich instalacji w infrastrukturze Kupującego, w terminie </w:t>
      </w:r>
      <w:r w:rsidR="36ACDA5E" w:rsidRPr="13252A4C">
        <w:rPr>
          <w:rFonts w:asciiTheme="minorHAnsi" w:hAnsiTheme="minorHAnsi" w:cstheme="minorBidi"/>
          <w:sz w:val="20"/>
        </w:rPr>
        <w:t>10 dni</w:t>
      </w:r>
      <w:r w:rsidRPr="13252A4C">
        <w:rPr>
          <w:rFonts w:asciiTheme="minorHAnsi" w:hAnsiTheme="minorHAnsi" w:cstheme="minorBidi"/>
          <w:sz w:val="20"/>
        </w:rPr>
        <w:t xml:space="preserve"> roboczych, (tj. każdy dz</w:t>
      </w:r>
      <w:r w:rsidR="007F47C9" w:rsidRPr="13252A4C">
        <w:rPr>
          <w:rFonts w:asciiTheme="minorHAnsi" w:hAnsiTheme="minorHAnsi" w:cstheme="minorBidi"/>
          <w:sz w:val="20"/>
        </w:rPr>
        <w:t>i</w:t>
      </w:r>
      <w:r w:rsidRPr="13252A4C">
        <w:rPr>
          <w:rFonts w:asciiTheme="minorHAnsi" w:hAnsiTheme="minorHAnsi" w:cstheme="minorBidi"/>
          <w:sz w:val="20"/>
        </w:rPr>
        <w:t xml:space="preserve">eń od poniedziałku do piątku, za wyjątkiem dni ustawowo wolnych od pracy) od dnia dostępu/publikacji </w:t>
      </w:r>
      <w:r w:rsidR="790BB81C" w:rsidRPr="13252A4C">
        <w:rPr>
          <w:rFonts w:asciiTheme="minorHAnsi" w:hAnsiTheme="minorHAnsi" w:cstheme="minorBidi"/>
          <w:sz w:val="20"/>
        </w:rPr>
        <w:t>aktualizacji i</w:t>
      </w:r>
      <w:r w:rsidRPr="13252A4C">
        <w:rPr>
          <w:rFonts w:asciiTheme="minorHAnsi" w:hAnsiTheme="minorHAnsi" w:cstheme="minorBidi"/>
          <w:sz w:val="20"/>
        </w:rPr>
        <w:t xml:space="preserve"> poprawek;</w:t>
      </w:r>
    </w:p>
    <w:p w14:paraId="76F001A5" w14:textId="0DAD9865" w:rsidR="00446E5B" w:rsidRPr="00784465" w:rsidRDefault="00446E5B" w:rsidP="13252A4C">
      <w:pPr>
        <w:pStyle w:val="Poziom2"/>
        <w:numPr>
          <w:ilvl w:val="2"/>
          <w:numId w:val="12"/>
        </w:numPr>
        <w:rPr>
          <w:rFonts w:asciiTheme="minorHAnsi" w:hAnsiTheme="minorHAnsi" w:cstheme="minorBidi"/>
          <w:sz w:val="20"/>
        </w:rPr>
      </w:pPr>
      <w:r w:rsidRPr="13252A4C">
        <w:rPr>
          <w:rFonts w:asciiTheme="minorHAnsi" w:hAnsiTheme="minorHAnsi" w:cstheme="minorBidi"/>
          <w:sz w:val="20"/>
        </w:rPr>
        <w:t xml:space="preserve">bieżącego informowania Kupującego o wszelkich istotnych kwestiach </w:t>
      </w:r>
      <w:r w:rsidR="70C44F6F" w:rsidRPr="13252A4C">
        <w:rPr>
          <w:rFonts w:asciiTheme="minorHAnsi" w:hAnsiTheme="minorHAnsi" w:cstheme="minorBidi"/>
          <w:sz w:val="20"/>
        </w:rPr>
        <w:t>związanych z</w:t>
      </w:r>
      <w:r w:rsidRPr="13252A4C">
        <w:rPr>
          <w:rFonts w:asciiTheme="minorHAnsi" w:hAnsiTheme="minorHAnsi" w:cstheme="minorBidi"/>
          <w:sz w:val="20"/>
        </w:rPr>
        <w:t xml:space="preserve"> funkcjonowaniem Systemu, w tym udzielania wszelkich danych i informacji (co najmniej w formie dokumentowej) związanych z wykonywaniem Przedmiotu Umowy w </w:t>
      </w:r>
      <w:r w:rsidR="6B7ACDDA" w:rsidRPr="13252A4C">
        <w:rPr>
          <w:rFonts w:asciiTheme="minorHAnsi" w:hAnsiTheme="minorHAnsi" w:cstheme="minorBidi"/>
          <w:sz w:val="20"/>
        </w:rPr>
        <w:t>terminie 3</w:t>
      </w:r>
      <w:r w:rsidRPr="13252A4C">
        <w:rPr>
          <w:rFonts w:asciiTheme="minorHAnsi" w:hAnsiTheme="minorHAnsi" w:cstheme="minorBidi"/>
          <w:sz w:val="20"/>
        </w:rPr>
        <w:t xml:space="preserve"> dni na każde żądanie Kupującego;</w:t>
      </w:r>
    </w:p>
    <w:p w14:paraId="6E5E0264" w14:textId="2237375D" w:rsidR="00446E5B" w:rsidRPr="00784465" w:rsidRDefault="00446E5B" w:rsidP="13252A4C">
      <w:pPr>
        <w:pStyle w:val="Poziom2"/>
        <w:numPr>
          <w:ilvl w:val="2"/>
          <w:numId w:val="12"/>
        </w:numPr>
        <w:rPr>
          <w:rFonts w:asciiTheme="minorHAnsi" w:hAnsiTheme="minorHAnsi" w:cstheme="minorBidi"/>
          <w:sz w:val="20"/>
        </w:rPr>
      </w:pPr>
      <w:r w:rsidRPr="6D58086E">
        <w:rPr>
          <w:rFonts w:asciiTheme="minorHAnsi" w:hAnsiTheme="minorHAnsi" w:cstheme="minorBidi"/>
          <w:sz w:val="20"/>
        </w:rPr>
        <w:t xml:space="preserve">usuwania zgłoszonych przez Kupującego błędów i awarii w terminach </w:t>
      </w:r>
      <w:r w:rsidR="38787075" w:rsidRPr="6D58086E">
        <w:rPr>
          <w:rFonts w:asciiTheme="minorHAnsi" w:hAnsiTheme="minorHAnsi" w:cstheme="minorBidi"/>
          <w:sz w:val="20"/>
        </w:rPr>
        <w:t>określonych w</w:t>
      </w:r>
      <w:r w:rsidRPr="6D58086E">
        <w:rPr>
          <w:rFonts w:asciiTheme="minorHAnsi" w:hAnsiTheme="minorHAnsi" w:cstheme="minorBidi"/>
          <w:sz w:val="20"/>
        </w:rPr>
        <w:t xml:space="preserve"> Załączniku nr 2 </w:t>
      </w:r>
      <w:r w:rsidR="585683DD" w:rsidRPr="6D58086E">
        <w:rPr>
          <w:rFonts w:asciiTheme="minorHAnsi" w:hAnsiTheme="minorHAnsi" w:cstheme="minorBidi"/>
          <w:sz w:val="20"/>
        </w:rPr>
        <w:t>do oferty Sprzedającego, zawartej w Załączniku nr 2 do Umowy</w:t>
      </w:r>
      <w:r w:rsidRPr="6D58086E">
        <w:rPr>
          <w:rFonts w:asciiTheme="minorHAnsi" w:hAnsiTheme="minorHAnsi" w:cstheme="minorBidi"/>
          <w:sz w:val="20"/>
        </w:rPr>
        <w:t xml:space="preserve">;  </w:t>
      </w:r>
    </w:p>
    <w:p w14:paraId="44200747" w14:textId="19E3106B" w:rsidR="00446E5B" w:rsidRPr="00784465" w:rsidRDefault="00446E5B" w:rsidP="00456669">
      <w:pPr>
        <w:pStyle w:val="Poziom2"/>
        <w:numPr>
          <w:ilvl w:val="2"/>
          <w:numId w:val="12"/>
        </w:numPr>
        <w:outlineLvl w:val="9"/>
        <w:rPr>
          <w:rFonts w:asciiTheme="minorHAnsi" w:hAnsiTheme="minorHAnsi" w:cstheme="minorHAnsi"/>
          <w:sz w:val="20"/>
        </w:rPr>
      </w:pPr>
      <w:r w:rsidRPr="00784465">
        <w:rPr>
          <w:rFonts w:asciiTheme="minorHAnsi" w:hAnsiTheme="minorHAnsi" w:cstheme="minorHAnsi"/>
          <w:sz w:val="20"/>
        </w:rPr>
        <w:t>informowania Kupującego o wszelkich zagrożeniach związanych z wykonywaniem Przedmiotu Umowy, w tym także o okolicznościach dotyczących Kupującego, które stanowią zagrożenie dla prawidłowej realizacji Przedmiotu Umowy; wskazane informacje będą niezwłocznie przekazywane Kupującemu wraz z propozycjami działań zaradczych, jednocześnie nieprzekazanie takich informacji w wypadku, gdy Sprzedający o takich zagrożeniach wie lub, przy uwzględnieniu wymaganej Umową staranności, powinien wiedzieć, powoduje, że wszelkie koszty i dodatkowe czynności związane z danym zagrożeniem i jego skutkami obciążają Sprzedającego;</w:t>
      </w:r>
    </w:p>
    <w:p w14:paraId="74D33D43" w14:textId="75D8700F" w:rsidR="008C6807" w:rsidRPr="00784465" w:rsidRDefault="008C6807" w:rsidP="00456669">
      <w:pPr>
        <w:pStyle w:val="Poziom2"/>
        <w:numPr>
          <w:ilvl w:val="2"/>
          <w:numId w:val="12"/>
        </w:numPr>
        <w:outlineLvl w:val="9"/>
        <w:rPr>
          <w:rFonts w:asciiTheme="minorHAnsi" w:hAnsiTheme="minorHAnsi" w:cstheme="minorHAnsi"/>
          <w:sz w:val="20"/>
        </w:rPr>
      </w:pPr>
      <w:r w:rsidRPr="00784465">
        <w:rPr>
          <w:rFonts w:asciiTheme="minorHAnsi" w:hAnsiTheme="minorHAnsi" w:cstheme="minorHAnsi"/>
          <w:sz w:val="20"/>
        </w:rPr>
        <w:t>bieżących konsultacji z Kupujący w zakresie niezbędnym do należytego wykonania Przedmiotu Umowy, w tym udzielania personelowi Kupującego koniecznych wskazówek dotyczących korzystania z Systemu w zakresie niezbędnym dla usuwania stwierdzonych błędów lub awarii oraz zapobiegania im w toku korzystania z Systemu;</w:t>
      </w:r>
    </w:p>
    <w:p w14:paraId="0CCD9814" w14:textId="5D35CEFA" w:rsidR="008C6807" w:rsidRPr="00784465" w:rsidRDefault="008C6807" w:rsidP="00456669">
      <w:pPr>
        <w:pStyle w:val="Poziom2"/>
        <w:numPr>
          <w:ilvl w:val="2"/>
          <w:numId w:val="12"/>
        </w:numPr>
        <w:outlineLvl w:val="9"/>
        <w:rPr>
          <w:rFonts w:asciiTheme="minorHAnsi" w:hAnsiTheme="minorHAnsi" w:cstheme="minorHAnsi"/>
          <w:sz w:val="20"/>
        </w:rPr>
      </w:pPr>
      <w:r w:rsidRPr="00784465">
        <w:rPr>
          <w:rFonts w:asciiTheme="minorHAnsi" w:hAnsiTheme="minorHAnsi" w:cstheme="minorHAnsi"/>
          <w:sz w:val="20"/>
        </w:rPr>
        <w:t>zapewnienia całodobowej platformy online (helpdesk)/linii telefonicznej/dedykowanej skrzynki mailowej w celu obsługi procesu usuwania błędów i awarii Systemu.</w:t>
      </w:r>
    </w:p>
    <w:p w14:paraId="3DA4748D" w14:textId="4F64BD3D" w:rsidR="008C6807" w:rsidRPr="00784465" w:rsidRDefault="008C6807" w:rsidP="008C6807">
      <w:pPr>
        <w:ind w:left="425" w:hanging="425"/>
        <w:jc w:val="center"/>
        <w:rPr>
          <w:rFonts w:asciiTheme="minorHAnsi" w:hAnsiTheme="minorHAnsi" w:cstheme="minorHAnsi"/>
          <w:b/>
        </w:rPr>
      </w:pPr>
      <w:r w:rsidRPr="00784465">
        <w:rPr>
          <w:rFonts w:asciiTheme="minorHAnsi" w:hAnsiTheme="minorHAnsi" w:cstheme="minorHAnsi"/>
          <w:b/>
        </w:rPr>
        <w:lastRenderedPageBreak/>
        <w:t>KARY UMOWNE</w:t>
      </w:r>
    </w:p>
    <w:p w14:paraId="4B83CA69" w14:textId="3B334F1D" w:rsidR="00281C68" w:rsidRPr="00784465" w:rsidRDefault="008C6807" w:rsidP="00B42FC5">
      <w:pPr>
        <w:ind w:left="425" w:hanging="425"/>
        <w:jc w:val="center"/>
        <w:rPr>
          <w:rFonts w:asciiTheme="minorHAnsi" w:hAnsiTheme="minorHAnsi" w:cstheme="minorHAnsi"/>
          <w:b/>
        </w:rPr>
      </w:pPr>
      <w:r w:rsidRPr="00784465">
        <w:rPr>
          <w:rFonts w:asciiTheme="minorHAnsi" w:hAnsiTheme="minorHAnsi" w:cstheme="minorHAnsi"/>
          <w:b/>
        </w:rPr>
        <w:t xml:space="preserve">§ </w:t>
      </w:r>
      <w:r w:rsidR="009D70DA" w:rsidRPr="00784465">
        <w:rPr>
          <w:rFonts w:asciiTheme="minorHAnsi" w:hAnsiTheme="minorHAnsi" w:cstheme="minorHAnsi"/>
          <w:b/>
        </w:rPr>
        <w:t>10</w:t>
      </w:r>
    </w:p>
    <w:p w14:paraId="6A56B1FE" w14:textId="576784A3" w:rsidR="008C6807" w:rsidRPr="0090420C" w:rsidRDefault="008C6807" w:rsidP="00456669">
      <w:pPr>
        <w:pStyle w:val="Poziom2"/>
        <w:numPr>
          <w:ilvl w:val="1"/>
          <w:numId w:val="13"/>
        </w:numPr>
        <w:tabs>
          <w:tab w:val="clear" w:pos="360"/>
          <w:tab w:val="num" w:pos="0"/>
        </w:tabs>
        <w:ind w:left="425" w:hanging="425"/>
        <w:outlineLvl w:val="9"/>
        <w:rPr>
          <w:rFonts w:asciiTheme="minorHAnsi" w:hAnsiTheme="minorHAnsi" w:cstheme="minorHAnsi"/>
          <w:b/>
          <w:sz w:val="20"/>
        </w:rPr>
      </w:pPr>
      <w:r w:rsidRPr="00784465">
        <w:rPr>
          <w:rFonts w:asciiTheme="minorHAnsi" w:hAnsiTheme="minorHAnsi" w:cstheme="minorHAnsi"/>
          <w:color w:val="000000"/>
          <w:sz w:val="20"/>
        </w:rPr>
        <w:t>Kupujący może obciążyć Sprzedającego obowiązkiem zapłaty kar umownych:</w:t>
      </w:r>
    </w:p>
    <w:p w14:paraId="38DEA285" w14:textId="5D9BF300" w:rsidR="008C6807" w:rsidRPr="00784465" w:rsidRDefault="008C6807" w:rsidP="00456669">
      <w:pPr>
        <w:pStyle w:val="Poziom2"/>
        <w:numPr>
          <w:ilvl w:val="2"/>
          <w:numId w:val="13"/>
        </w:numPr>
        <w:outlineLvl w:val="9"/>
        <w:rPr>
          <w:rFonts w:asciiTheme="minorHAnsi" w:hAnsiTheme="minorHAnsi" w:cstheme="minorHAnsi"/>
          <w:bCs/>
          <w:sz w:val="20"/>
        </w:rPr>
      </w:pPr>
      <w:r w:rsidRPr="0090420C">
        <w:rPr>
          <w:rFonts w:asciiTheme="minorHAnsi" w:hAnsiTheme="minorHAnsi" w:cstheme="minorHAnsi"/>
          <w:bCs/>
          <w:sz w:val="20"/>
        </w:rPr>
        <w:t xml:space="preserve">w przypadku zwłoki </w:t>
      </w:r>
      <w:r w:rsidR="004A3C27" w:rsidRPr="00784465">
        <w:rPr>
          <w:rFonts w:asciiTheme="minorHAnsi" w:hAnsiTheme="minorHAnsi" w:cstheme="minorHAnsi"/>
          <w:bCs/>
          <w:sz w:val="20"/>
        </w:rPr>
        <w:t>Sprzedającego</w:t>
      </w:r>
      <w:r w:rsidRPr="0090420C">
        <w:rPr>
          <w:rFonts w:asciiTheme="minorHAnsi" w:hAnsiTheme="minorHAnsi" w:cstheme="minorHAnsi"/>
          <w:bCs/>
          <w:sz w:val="20"/>
        </w:rPr>
        <w:t>:</w:t>
      </w:r>
    </w:p>
    <w:p w14:paraId="0211FB9D" w14:textId="06B33AE3" w:rsidR="008C6807" w:rsidRPr="00784465" w:rsidRDefault="004A3C27" w:rsidP="13252A4C">
      <w:pPr>
        <w:pStyle w:val="Poziom2"/>
        <w:numPr>
          <w:ilvl w:val="3"/>
          <w:numId w:val="13"/>
        </w:numPr>
        <w:rPr>
          <w:rFonts w:asciiTheme="minorHAnsi" w:hAnsiTheme="minorHAnsi" w:cstheme="minorBidi"/>
          <w:sz w:val="20"/>
        </w:rPr>
      </w:pPr>
      <w:r w:rsidRPr="6D58086E">
        <w:rPr>
          <w:rFonts w:asciiTheme="minorHAnsi" w:hAnsiTheme="minorHAnsi" w:cstheme="minorBidi"/>
          <w:sz w:val="20"/>
        </w:rPr>
        <w:t xml:space="preserve">zwłoki w usunięciu błędu na poziomie krytycznym, względem terminu </w:t>
      </w:r>
      <w:r w:rsidR="71462186" w:rsidRPr="6D58086E">
        <w:rPr>
          <w:rFonts w:asciiTheme="minorHAnsi" w:hAnsiTheme="minorHAnsi" w:cstheme="minorBidi"/>
          <w:sz w:val="20"/>
        </w:rPr>
        <w:t>określonego w</w:t>
      </w:r>
      <w:r w:rsidRPr="6D58086E">
        <w:rPr>
          <w:rFonts w:asciiTheme="minorHAnsi" w:hAnsiTheme="minorHAnsi" w:cstheme="minorBidi"/>
          <w:sz w:val="20"/>
        </w:rPr>
        <w:t xml:space="preserve"> Załączniku nr 2 do</w:t>
      </w:r>
      <w:r w:rsidR="55FF1A79" w:rsidRPr="6D58086E">
        <w:rPr>
          <w:rFonts w:asciiTheme="minorHAnsi" w:hAnsiTheme="minorHAnsi" w:cstheme="minorBidi"/>
          <w:sz w:val="20"/>
        </w:rPr>
        <w:t xml:space="preserve"> oferty Sprzedającego, zawartej w Załączniku nr 2 do Umowy</w:t>
      </w:r>
      <w:r w:rsidRPr="6D58086E">
        <w:rPr>
          <w:rFonts w:asciiTheme="minorHAnsi" w:hAnsiTheme="minorHAnsi" w:cstheme="minorBidi"/>
          <w:sz w:val="20"/>
        </w:rPr>
        <w:t>, w wysokości 0,2 % kwoty, o której mowa w § 3 ust. 6 Umowy za każdą rozpoczętą dobę zwłoki;</w:t>
      </w:r>
    </w:p>
    <w:p w14:paraId="4A32770D" w14:textId="7FFA4D1D" w:rsidR="004A3C27" w:rsidRPr="00784465" w:rsidRDefault="004A3C27" w:rsidP="28610AC5">
      <w:pPr>
        <w:pStyle w:val="Poziom2"/>
        <w:numPr>
          <w:ilvl w:val="3"/>
          <w:numId w:val="13"/>
        </w:numPr>
        <w:rPr>
          <w:rFonts w:asciiTheme="minorHAnsi" w:hAnsiTheme="minorHAnsi" w:cstheme="minorBidi"/>
          <w:sz w:val="20"/>
        </w:rPr>
      </w:pPr>
      <w:r w:rsidRPr="6D58086E">
        <w:rPr>
          <w:rFonts w:asciiTheme="minorHAnsi" w:hAnsiTheme="minorHAnsi" w:cstheme="minorBidi"/>
          <w:sz w:val="20"/>
        </w:rPr>
        <w:t xml:space="preserve">zwłoki w usunięciu Usunięcie Wady Aplikacji i Wady Programistycznej, względem terminów określonych w Załączniku nr 2 do </w:t>
      </w:r>
      <w:r w:rsidR="652B5A01" w:rsidRPr="6D58086E">
        <w:rPr>
          <w:rFonts w:asciiTheme="minorHAnsi" w:hAnsiTheme="minorHAnsi" w:cstheme="minorBidi"/>
          <w:sz w:val="20"/>
        </w:rPr>
        <w:t xml:space="preserve">oferty Sprzedającego, zawartej w Załączniku nr 2 do Umowy </w:t>
      </w:r>
      <w:r w:rsidRPr="6D58086E">
        <w:rPr>
          <w:rFonts w:asciiTheme="minorHAnsi" w:hAnsiTheme="minorHAnsi" w:cstheme="minorBidi"/>
          <w:sz w:val="20"/>
        </w:rPr>
        <w:t>, w wysokości 0,15 % kwoty, o której mowa w § 3 ust. 6 Umowy za każdą rozpoczętą dobę zwłoki;</w:t>
      </w:r>
    </w:p>
    <w:p w14:paraId="0C00E3CC" w14:textId="5ABD6ABA" w:rsidR="00FF61E9" w:rsidRPr="0096503E" w:rsidRDefault="00FF61E9" w:rsidP="13252A4C">
      <w:pPr>
        <w:pStyle w:val="Akapitzlist"/>
        <w:numPr>
          <w:ilvl w:val="3"/>
          <w:numId w:val="13"/>
        </w:numPr>
        <w:suppressAutoHyphens/>
        <w:spacing w:before="120" w:after="120" w:line="276" w:lineRule="auto"/>
        <w:jc w:val="both"/>
        <w:rPr>
          <w:rFonts w:asciiTheme="minorHAnsi" w:hAnsiTheme="minorHAnsi" w:cstheme="minorBidi"/>
          <w:sz w:val="20"/>
          <w:szCs w:val="20"/>
          <w:lang w:val="pl-PL"/>
        </w:rPr>
      </w:pPr>
      <w:r w:rsidRPr="0096503E">
        <w:rPr>
          <w:rFonts w:asciiTheme="minorHAnsi" w:hAnsiTheme="minorHAnsi" w:cstheme="minorBidi"/>
          <w:sz w:val="20"/>
          <w:szCs w:val="20"/>
          <w:lang w:val="pl-PL"/>
        </w:rPr>
        <w:t xml:space="preserve">w realizacji dla danej Części w stosunku do terminu wskazanego w § 5 ust. 2 lub 3 Umowy - w wysokości 0,5 % </w:t>
      </w:r>
      <w:r w:rsidR="40D9BF37" w:rsidRPr="0096503E">
        <w:rPr>
          <w:rFonts w:asciiTheme="minorHAnsi" w:hAnsiTheme="minorHAnsi" w:cstheme="minorBidi"/>
          <w:sz w:val="20"/>
          <w:szCs w:val="20"/>
          <w:lang w:val="pl-PL"/>
        </w:rPr>
        <w:t xml:space="preserve">netto </w:t>
      </w:r>
      <w:r w:rsidRPr="0096503E">
        <w:rPr>
          <w:rFonts w:asciiTheme="minorHAnsi" w:hAnsiTheme="minorHAnsi" w:cstheme="minorBidi"/>
          <w:sz w:val="20"/>
          <w:szCs w:val="20"/>
          <w:lang w:val="pl-PL"/>
        </w:rPr>
        <w:t xml:space="preserve">wartości tej Części za każdy dzień </w:t>
      </w:r>
      <w:r w:rsidR="02424C32" w:rsidRPr="0096503E">
        <w:rPr>
          <w:rFonts w:asciiTheme="minorHAnsi" w:hAnsiTheme="minorHAnsi" w:cstheme="minorBidi"/>
          <w:sz w:val="20"/>
          <w:szCs w:val="20"/>
          <w:lang w:val="pl-PL"/>
        </w:rPr>
        <w:t>zwłoki;</w:t>
      </w:r>
      <w:r w:rsidRPr="0096503E">
        <w:rPr>
          <w:rFonts w:asciiTheme="minorHAnsi" w:hAnsiTheme="minorHAnsi" w:cstheme="minorBidi"/>
          <w:sz w:val="20"/>
          <w:szCs w:val="20"/>
          <w:lang w:val="pl-PL"/>
        </w:rPr>
        <w:t xml:space="preserve"> </w:t>
      </w:r>
    </w:p>
    <w:p w14:paraId="5139EEA8" w14:textId="14174E39" w:rsidR="00FF61E9" w:rsidRPr="0090420C" w:rsidRDefault="00FF61E9" w:rsidP="13252A4C">
      <w:pPr>
        <w:pStyle w:val="Akapitzlist"/>
        <w:numPr>
          <w:ilvl w:val="2"/>
          <w:numId w:val="13"/>
        </w:numPr>
        <w:suppressAutoHyphens/>
        <w:spacing w:before="120" w:after="120" w:line="276" w:lineRule="auto"/>
        <w:jc w:val="both"/>
        <w:rPr>
          <w:rFonts w:asciiTheme="minorHAnsi" w:hAnsiTheme="minorHAnsi" w:cstheme="minorBidi"/>
          <w:lang w:val="pl-PL"/>
        </w:rPr>
      </w:pPr>
      <w:r w:rsidRPr="13252A4C">
        <w:rPr>
          <w:rFonts w:asciiTheme="minorHAnsi" w:hAnsiTheme="minorHAnsi" w:cstheme="minorBidi"/>
          <w:sz w:val="20"/>
          <w:szCs w:val="20"/>
          <w:lang w:val="pl-PL"/>
        </w:rPr>
        <w:t xml:space="preserve">w przypadku odstąpienia przez Kupującego </w:t>
      </w:r>
      <w:r w:rsidR="5F618006" w:rsidRPr="13252A4C">
        <w:rPr>
          <w:rFonts w:asciiTheme="minorHAnsi" w:hAnsiTheme="minorHAnsi" w:cstheme="minorBidi"/>
          <w:sz w:val="20"/>
          <w:szCs w:val="20"/>
          <w:lang w:val="pl-PL"/>
        </w:rPr>
        <w:t>od Umowy</w:t>
      </w:r>
      <w:r w:rsidRPr="13252A4C">
        <w:rPr>
          <w:rFonts w:asciiTheme="minorHAnsi" w:hAnsiTheme="minorHAnsi" w:cstheme="minorBidi"/>
          <w:sz w:val="20"/>
          <w:szCs w:val="20"/>
          <w:lang w:val="pl-PL"/>
        </w:rPr>
        <w:t xml:space="preserve"> lub jej części z winy Sprzedającego– wysokości 10 % kwoty </w:t>
      </w:r>
      <w:r w:rsidR="389DB3DA" w:rsidRPr="13252A4C">
        <w:rPr>
          <w:rFonts w:asciiTheme="minorHAnsi" w:hAnsiTheme="minorHAnsi" w:cstheme="minorBidi"/>
          <w:sz w:val="20"/>
          <w:szCs w:val="20"/>
          <w:lang w:val="pl-PL"/>
        </w:rPr>
        <w:t xml:space="preserve">netto </w:t>
      </w:r>
      <w:r w:rsidRPr="13252A4C">
        <w:rPr>
          <w:rFonts w:asciiTheme="minorHAnsi" w:hAnsiTheme="minorHAnsi" w:cstheme="minorBidi"/>
          <w:sz w:val="20"/>
          <w:szCs w:val="20"/>
          <w:lang w:val="pl-PL"/>
        </w:rPr>
        <w:t>określonej w § 3 ust. 6 lub w odniesieniu do jej części – kwot określonych odpowiednio w § 3 ust. 1-5.</w:t>
      </w:r>
    </w:p>
    <w:p w14:paraId="486CD8FA" w14:textId="2FDA8E35" w:rsidR="0090420C" w:rsidRPr="0090420C" w:rsidRDefault="00FF61E9" w:rsidP="13252A4C">
      <w:pPr>
        <w:pStyle w:val="Akapitzlist"/>
        <w:numPr>
          <w:ilvl w:val="1"/>
          <w:numId w:val="13"/>
        </w:numPr>
        <w:suppressAutoHyphens/>
        <w:spacing w:before="120" w:after="120" w:line="276" w:lineRule="auto"/>
        <w:jc w:val="both"/>
        <w:rPr>
          <w:rFonts w:asciiTheme="minorHAnsi" w:hAnsiTheme="minorHAnsi" w:cstheme="minorBidi"/>
          <w:sz w:val="20"/>
          <w:szCs w:val="20"/>
          <w:lang w:val="pl-PL"/>
        </w:rPr>
      </w:pPr>
      <w:r w:rsidRPr="13252A4C">
        <w:rPr>
          <w:rFonts w:asciiTheme="minorHAnsi" w:hAnsiTheme="minorHAnsi" w:cstheme="minorBidi"/>
          <w:sz w:val="20"/>
          <w:szCs w:val="20"/>
          <w:lang w:val="pl-PL"/>
        </w:rPr>
        <w:t xml:space="preserve">Kary umowne sumują się w obrębie danej Części określonych w § 3 ust.1- 6. Ich łączna wysokość dla każdej Części z osobna nie może przekroczyć 20% ceny </w:t>
      </w:r>
      <w:r w:rsidR="4FAE7160" w:rsidRPr="13252A4C">
        <w:rPr>
          <w:rFonts w:asciiTheme="minorHAnsi" w:hAnsiTheme="minorHAnsi" w:cstheme="minorBidi"/>
          <w:sz w:val="20"/>
          <w:szCs w:val="20"/>
          <w:lang w:val="pl-PL"/>
        </w:rPr>
        <w:t xml:space="preserve">netto </w:t>
      </w:r>
      <w:r w:rsidRPr="13252A4C">
        <w:rPr>
          <w:rFonts w:asciiTheme="minorHAnsi" w:hAnsiTheme="minorHAnsi" w:cstheme="minorBidi"/>
          <w:sz w:val="20"/>
          <w:szCs w:val="20"/>
          <w:lang w:val="pl-PL"/>
        </w:rPr>
        <w:t xml:space="preserve">przypisanej tej Części. </w:t>
      </w:r>
      <w:r w:rsidR="006A7A81" w:rsidRPr="13252A4C">
        <w:rPr>
          <w:rFonts w:asciiTheme="minorHAnsi" w:hAnsiTheme="minorHAnsi" w:cstheme="minorBidi"/>
          <w:sz w:val="20"/>
          <w:szCs w:val="20"/>
          <w:lang w:val="pl-PL"/>
        </w:rPr>
        <w:t xml:space="preserve">Całkowita wysokość kar umownych nie może przekroczyć </w:t>
      </w:r>
      <w:r w:rsidR="002544F5" w:rsidRPr="13252A4C">
        <w:rPr>
          <w:rFonts w:asciiTheme="minorHAnsi" w:hAnsiTheme="minorHAnsi" w:cstheme="minorBidi"/>
          <w:sz w:val="20"/>
          <w:szCs w:val="20"/>
          <w:lang w:val="pl-PL"/>
        </w:rPr>
        <w:t>20</w:t>
      </w:r>
      <w:r w:rsidR="006A7A81" w:rsidRPr="13252A4C">
        <w:rPr>
          <w:rFonts w:asciiTheme="minorHAnsi" w:hAnsiTheme="minorHAnsi" w:cstheme="minorBidi"/>
          <w:sz w:val="20"/>
          <w:szCs w:val="20"/>
          <w:lang w:val="pl-PL"/>
        </w:rPr>
        <w:t>% kwoty określonej w § 3 ust. 6 Umowy</w:t>
      </w:r>
      <w:r w:rsidR="00DA75D1" w:rsidRPr="13252A4C">
        <w:rPr>
          <w:rFonts w:asciiTheme="minorHAnsi" w:hAnsiTheme="minorHAnsi" w:cstheme="minorBidi"/>
          <w:sz w:val="20"/>
          <w:szCs w:val="20"/>
          <w:lang w:val="pl-PL"/>
        </w:rPr>
        <w:t xml:space="preserve">. </w:t>
      </w:r>
    </w:p>
    <w:p w14:paraId="3179D25D" w14:textId="3F39CEC7" w:rsidR="00FF61E9" w:rsidRPr="0090420C" w:rsidRDefault="0044312F" w:rsidP="13252A4C">
      <w:pPr>
        <w:pStyle w:val="Akapitzlist"/>
        <w:numPr>
          <w:ilvl w:val="1"/>
          <w:numId w:val="13"/>
        </w:numPr>
        <w:suppressAutoHyphens/>
        <w:spacing w:before="120" w:after="120" w:line="276" w:lineRule="auto"/>
        <w:jc w:val="both"/>
        <w:rPr>
          <w:rFonts w:asciiTheme="minorHAnsi" w:hAnsiTheme="minorHAnsi" w:cstheme="minorBidi"/>
          <w:sz w:val="20"/>
          <w:szCs w:val="20"/>
          <w:lang w:val="pl-PL"/>
        </w:rPr>
      </w:pPr>
      <w:r w:rsidRPr="13252A4C">
        <w:rPr>
          <w:rFonts w:asciiTheme="minorHAnsi" w:hAnsiTheme="minorHAnsi" w:cstheme="minorBidi"/>
          <w:sz w:val="20"/>
          <w:szCs w:val="20"/>
          <w:lang w:val="pl-PL"/>
        </w:rPr>
        <w:t>Kupując</w:t>
      </w:r>
      <w:r w:rsidR="00FF61E9" w:rsidRPr="13252A4C">
        <w:rPr>
          <w:rFonts w:asciiTheme="minorHAnsi" w:hAnsiTheme="minorHAnsi" w:cstheme="minorBidi"/>
          <w:sz w:val="20"/>
          <w:szCs w:val="20"/>
          <w:lang w:val="pl-PL"/>
        </w:rPr>
        <w:t>y nałoży karę umowną notą obciążeniową, z terminem płatności 14 dni od daty doręczenia jej Sprzedającemu. Kupującemu</w:t>
      </w:r>
      <w:r w:rsidRPr="13252A4C">
        <w:rPr>
          <w:rFonts w:asciiTheme="minorHAnsi" w:hAnsiTheme="minorHAnsi" w:cstheme="minorBidi"/>
          <w:sz w:val="20"/>
          <w:szCs w:val="20"/>
          <w:lang w:val="pl-PL"/>
        </w:rPr>
        <w:t xml:space="preserve"> przysługuje prawo potrącenia kar umownych z wynagrodzenia </w:t>
      </w:r>
      <w:r w:rsidR="2FE96C3B" w:rsidRPr="13252A4C">
        <w:rPr>
          <w:rFonts w:asciiTheme="minorHAnsi" w:hAnsiTheme="minorHAnsi" w:cstheme="minorBidi"/>
          <w:sz w:val="20"/>
          <w:szCs w:val="20"/>
          <w:lang w:val="pl-PL"/>
        </w:rPr>
        <w:t>Sprzedającego,</w:t>
      </w:r>
      <w:r w:rsidRPr="13252A4C">
        <w:rPr>
          <w:rFonts w:asciiTheme="minorHAnsi" w:hAnsiTheme="minorHAnsi" w:cstheme="minorBidi"/>
          <w:sz w:val="20"/>
          <w:szCs w:val="20"/>
          <w:lang w:val="pl-PL"/>
        </w:rPr>
        <w:t xml:space="preserve"> na co </w:t>
      </w:r>
      <w:r w:rsidR="08EF353D" w:rsidRPr="13252A4C">
        <w:rPr>
          <w:rFonts w:asciiTheme="minorHAnsi" w:hAnsiTheme="minorHAnsi" w:cstheme="minorBidi"/>
          <w:sz w:val="20"/>
          <w:szCs w:val="20"/>
          <w:lang w:val="pl-PL"/>
        </w:rPr>
        <w:t>Sprzedający wyraża</w:t>
      </w:r>
      <w:r w:rsidRPr="13252A4C">
        <w:rPr>
          <w:rFonts w:asciiTheme="minorHAnsi" w:hAnsiTheme="minorHAnsi" w:cstheme="minorBidi"/>
          <w:sz w:val="20"/>
          <w:szCs w:val="20"/>
          <w:lang w:val="pl-PL"/>
        </w:rPr>
        <w:t xml:space="preserve"> zgodę.</w:t>
      </w:r>
    </w:p>
    <w:p w14:paraId="731EEF80" w14:textId="35646E40" w:rsidR="0044312F" w:rsidRPr="0090420C" w:rsidRDefault="0044312F" w:rsidP="00456669">
      <w:pPr>
        <w:pStyle w:val="Akapitzlist"/>
        <w:numPr>
          <w:ilvl w:val="1"/>
          <w:numId w:val="13"/>
        </w:numPr>
        <w:suppressAutoHyphens/>
        <w:spacing w:before="120" w:after="120" w:line="276" w:lineRule="auto"/>
        <w:jc w:val="both"/>
        <w:rPr>
          <w:rFonts w:asciiTheme="minorHAnsi" w:hAnsiTheme="minorHAnsi" w:cstheme="minorHAnsi"/>
          <w:lang w:val="pl-PL"/>
        </w:rPr>
      </w:pPr>
      <w:r w:rsidRPr="0090420C">
        <w:rPr>
          <w:rFonts w:asciiTheme="minorHAnsi" w:hAnsiTheme="minorHAnsi" w:cstheme="minorHAnsi"/>
          <w:sz w:val="20"/>
          <w:szCs w:val="20"/>
          <w:lang w:val="pl-PL"/>
        </w:rPr>
        <w:t xml:space="preserve">Kupujący może dochodzić odszkodowania na zasadach ogólnych, jeżeli szkoda, która została wyrządzona </w:t>
      </w:r>
      <w:r w:rsidR="00FF61E9" w:rsidRPr="0090420C">
        <w:rPr>
          <w:rFonts w:asciiTheme="minorHAnsi" w:hAnsiTheme="minorHAnsi" w:cstheme="minorHAnsi"/>
          <w:sz w:val="20"/>
          <w:szCs w:val="20"/>
          <w:lang w:val="pl-PL"/>
        </w:rPr>
        <w:t>Sprzedającemu</w:t>
      </w:r>
      <w:r w:rsidRPr="0090420C">
        <w:rPr>
          <w:rFonts w:asciiTheme="minorHAnsi" w:hAnsiTheme="minorHAnsi" w:cstheme="minorHAnsi"/>
          <w:sz w:val="20"/>
          <w:szCs w:val="20"/>
          <w:lang w:val="pl-PL"/>
        </w:rPr>
        <w:t>, przewyższa wysokość zastrzeżonych w umowie kar umownych.</w:t>
      </w:r>
    </w:p>
    <w:p w14:paraId="11074F44" w14:textId="77777777" w:rsidR="0044312F" w:rsidRPr="00784465" w:rsidRDefault="0044312F" w:rsidP="0090420C">
      <w:pPr>
        <w:pStyle w:val="Poziom2"/>
        <w:ind w:left="360"/>
        <w:outlineLvl w:val="9"/>
        <w:rPr>
          <w:rFonts w:asciiTheme="minorHAnsi" w:hAnsiTheme="minorHAnsi" w:cstheme="minorHAnsi"/>
          <w:bCs/>
          <w:sz w:val="20"/>
        </w:rPr>
      </w:pPr>
    </w:p>
    <w:p w14:paraId="535E6ADE" w14:textId="77777777" w:rsidR="008C6807" w:rsidRPr="00784465" w:rsidRDefault="008C6807" w:rsidP="0090420C">
      <w:pPr>
        <w:rPr>
          <w:rFonts w:asciiTheme="minorHAnsi" w:hAnsiTheme="minorHAnsi" w:cstheme="minorHAnsi"/>
          <w:b/>
        </w:rPr>
      </w:pPr>
    </w:p>
    <w:p w14:paraId="4C6751F8" w14:textId="09566B48" w:rsidR="00973FCC" w:rsidRPr="00784465" w:rsidRDefault="00973FCC" w:rsidP="00B42FC5">
      <w:pPr>
        <w:ind w:left="425" w:hanging="425"/>
        <w:jc w:val="center"/>
        <w:rPr>
          <w:rFonts w:asciiTheme="minorHAnsi" w:hAnsiTheme="minorHAnsi" w:cstheme="minorHAnsi"/>
          <w:b/>
        </w:rPr>
      </w:pPr>
      <w:r w:rsidRPr="00784465">
        <w:rPr>
          <w:rFonts w:asciiTheme="minorHAnsi" w:hAnsiTheme="minorHAnsi" w:cstheme="minorHAnsi"/>
          <w:b/>
        </w:rPr>
        <w:t>POUFNOŚĆ</w:t>
      </w:r>
    </w:p>
    <w:p w14:paraId="32C079A0" w14:textId="61F2009B" w:rsidR="00973FCC" w:rsidRPr="00784465" w:rsidRDefault="00973FCC" w:rsidP="00B42FC5">
      <w:pPr>
        <w:pStyle w:val="Nagwek1"/>
        <w:spacing w:after="120" w:line="240" w:lineRule="auto"/>
        <w:ind w:left="425" w:hanging="425"/>
        <w:rPr>
          <w:rFonts w:asciiTheme="minorHAnsi" w:hAnsiTheme="minorHAnsi" w:cstheme="minorHAnsi"/>
          <w:sz w:val="20"/>
          <w:szCs w:val="20"/>
        </w:rPr>
      </w:pPr>
      <w:r w:rsidRPr="00784465">
        <w:rPr>
          <w:rFonts w:asciiTheme="minorHAnsi" w:hAnsiTheme="minorHAnsi" w:cstheme="minorHAnsi"/>
          <w:sz w:val="20"/>
          <w:szCs w:val="20"/>
        </w:rPr>
        <w:t xml:space="preserve">§ </w:t>
      </w:r>
      <w:r w:rsidR="009D70DA" w:rsidRPr="00784465">
        <w:rPr>
          <w:rFonts w:asciiTheme="minorHAnsi" w:hAnsiTheme="minorHAnsi" w:cstheme="minorHAnsi"/>
          <w:sz w:val="20"/>
          <w:szCs w:val="20"/>
          <w:lang w:val="pl-PL"/>
        </w:rPr>
        <w:t>11</w:t>
      </w:r>
    </w:p>
    <w:p w14:paraId="1D06C37F" w14:textId="1A35D86F" w:rsidR="00973FCC" w:rsidRPr="00784465" w:rsidRDefault="00973FCC" w:rsidP="13252A4C">
      <w:pPr>
        <w:pStyle w:val="Poziom2"/>
        <w:numPr>
          <w:ilvl w:val="1"/>
          <w:numId w:val="38"/>
        </w:numPr>
        <w:rPr>
          <w:rFonts w:asciiTheme="minorHAnsi" w:hAnsiTheme="minorHAnsi" w:cstheme="minorBidi"/>
          <w:color w:val="000000"/>
          <w:sz w:val="20"/>
        </w:rPr>
      </w:pPr>
      <w:r w:rsidRPr="13252A4C">
        <w:rPr>
          <w:rFonts w:asciiTheme="minorHAnsi" w:hAnsiTheme="minorHAnsi" w:cstheme="minorBidi"/>
          <w:color w:val="000000" w:themeColor="text1"/>
          <w:sz w:val="20"/>
        </w:rPr>
        <w:t>Sprzedający zobowiązuje się do zachowania w poufności danych zgromadzonych</w:t>
      </w:r>
      <w:r w:rsidR="00E25EBA" w:rsidRPr="13252A4C">
        <w:rPr>
          <w:rFonts w:asciiTheme="minorHAnsi" w:hAnsiTheme="minorHAnsi" w:cstheme="minorBidi"/>
          <w:color w:val="000000" w:themeColor="text1"/>
          <w:sz w:val="20"/>
        </w:rPr>
        <w:t xml:space="preserve"> </w:t>
      </w:r>
      <w:r w:rsidRPr="13252A4C">
        <w:rPr>
          <w:rFonts w:asciiTheme="minorHAnsi" w:hAnsiTheme="minorHAnsi" w:cstheme="minorBidi"/>
          <w:color w:val="000000" w:themeColor="text1"/>
          <w:sz w:val="20"/>
        </w:rPr>
        <w:t xml:space="preserve">w bazie danych Kupującego za pomocą Programu, które </w:t>
      </w:r>
      <w:r w:rsidR="7B2A4125" w:rsidRPr="13252A4C">
        <w:rPr>
          <w:rFonts w:asciiTheme="minorHAnsi" w:hAnsiTheme="minorHAnsi" w:cstheme="minorBidi"/>
          <w:color w:val="000000" w:themeColor="text1"/>
          <w:sz w:val="20"/>
        </w:rPr>
        <w:t>zostaną mu</w:t>
      </w:r>
      <w:r w:rsidRPr="13252A4C">
        <w:rPr>
          <w:rFonts w:asciiTheme="minorHAnsi" w:hAnsiTheme="minorHAnsi" w:cstheme="minorBidi"/>
          <w:color w:val="000000" w:themeColor="text1"/>
          <w:sz w:val="20"/>
        </w:rPr>
        <w:t xml:space="preserve"> automatycznie ujawnione w ramach kontaktów S</w:t>
      </w:r>
      <w:r w:rsidR="00B05EA1" w:rsidRPr="13252A4C">
        <w:rPr>
          <w:rFonts w:asciiTheme="minorHAnsi" w:hAnsiTheme="minorHAnsi" w:cstheme="minorBidi"/>
          <w:color w:val="000000" w:themeColor="text1"/>
          <w:sz w:val="20"/>
        </w:rPr>
        <w:t>tron, w szczególności w związku</w:t>
      </w:r>
      <w:r w:rsidR="00E25EBA" w:rsidRPr="13252A4C">
        <w:rPr>
          <w:rFonts w:asciiTheme="minorHAnsi" w:hAnsiTheme="minorHAnsi" w:cstheme="minorBidi"/>
          <w:color w:val="000000" w:themeColor="text1"/>
          <w:sz w:val="20"/>
        </w:rPr>
        <w:t xml:space="preserve"> </w:t>
      </w:r>
      <w:r w:rsidRPr="13252A4C">
        <w:rPr>
          <w:rFonts w:asciiTheme="minorHAnsi" w:hAnsiTheme="minorHAnsi" w:cstheme="minorBidi"/>
          <w:color w:val="000000" w:themeColor="text1"/>
          <w:sz w:val="20"/>
        </w:rPr>
        <w:t>z usuwaniem problemów w funkcjonowaniu Programu, w tym w trakcie zdalnego połączenia z komputerem Kupującego.</w:t>
      </w:r>
    </w:p>
    <w:p w14:paraId="7B22419E" w14:textId="315DF9C4" w:rsidR="00973FCC" w:rsidRPr="00784465" w:rsidRDefault="00973FCC" w:rsidP="00456669">
      <w:pPr>
        <w:pStyle w:val="Poziom2"/>
        <w:numPr>
          <w:ilvl w:val="1"/>
          <w:numId w:val="38"/>
        </w:numPr>
        <w:ind w:left="425" w:hanging="425"/>
        <w:outlineLvl w:val="9"/>
        <w:rPr>
          <w:rFonts w:asciiTheme="minorHAnsi" w:hAnsiTheme="minorHAnsi" w:cstheme="minorHAnsi"/>
          <w:color w:val="000000"/>
          <w:sz w:val="20"/>
        </w:rPr>
      </w:pPr>
      <w:r w:rsidRPr="00784465">
        <w:rPr>
          <w:rFonts w:asciiTheme="minorHAnsi" w:hAnsiTheme="minorHAnsi" w:cstheme="minorHAnsi"/>
          <w:bCs/>
          <w:color w:val="000000"/>
          <w:sz w:val="20"/>
        </w:rPr>
        <w:t xml:space="preserve">Z chwilą rozwiązania lub wygaśnięcia niniejszej </w:t>
      </w:r>
      <w:r w:rsidR="000708A9" w:rsidRPr="00784465">
        <w:rPr>
          <w:rFonts w:asciiTheme="minorHAnsi" w:hAnsiTheme="minorHAnsi" w:cstheme="minorHAnsi"/>
          <w:bCs/>
          <w:color w:val="000000"/>
          <w:sz w:val="20"/>
        </w:rPr>
        <w:t xml:space="preserve">umowy, Sprzedający zobowiązany </w:t>
      </w:r>
      <w:r w:rsidRPr="00784465">
        <w:rPr>
          <w:rFonts w:asciiTheme="minorHAnsi" w:hAnsiTheme="minorHAnsi" w:cstheme="minorHAnsi"/>
          <w:bCs/>
          <w:color w:val="000000"/>
          <w:sz w:val="20"/>
        </w:rPr>
        <w:t xml:space="preserve">jest </w:t>
      </w:r>
      <w:r w:rsidR="00910850" w:rsidRPr="00784465">
        <w:rPr>
          <w:rFonts w:asciiTheme="minorHAnsi" w:hAnsiTheme="minorHAnsi" w:cstheme="minorHAnsi"/>
          <w:bCs/>
          <w:color w:val="000000"/>
          <w:sz w:val="20"/>
        </w:rPr>
        <w:t>w przypadku niepodjęcia przez Kupującego rozmów o dalszej współpracy</w:t>
      </w:r>
      <w:r w:rsidR="00BE6CAD" w:rsidRPr="00784465">
        <w:rPr>
          <w:rFonts w:asciiTheme="minorHAnsi" w:hAnsiTheme="minorHAnsi" w:cstheme="minorHAnsi"/>
          <w:bCs/>
          <w:color w:val="000000"/>
          <w:sz w:val="20"/>
        </w:rPr>
        <w:t xml:space="preserve"> </w:t>
      </w:r>
      <w:r w:rsidR="00734296" w:rsidRPr="00784465">
        <w:rPr>
          <w:rFonts w:asciiTheme="minorHAnsi" w:hAnsiTheme="minorHAnsi" w:cstheme="minorHAnsi"/>
          <w:bCs/>
          <w:color w:val="000000"/>
          <w:sz w:val="20"/>
        </w:rPr>
        <w:t>w ciągu 14 dni</w:t>
      </w:r>
      <w:r w:rsidR="00910850" w:rsidRPr="00784465">
        <w:rPr>
          <w:rFonts w:asciiTheme="minorHAnsi" w:hAnsiTheme="minorHAnsi" w:cstheme="minorHAnsi"/>
          <w:bCs/>
          <w:color w:val="000000"/>
          <w:sz w:val="20"/>
        </w:rPr>
        <w:t xml:space="preserve"> </w:t>
      </w:r>
      <w:r w:rsidRPr="00784465">
        <w:rPr>
          <w:rFonts w:asciiTheme="minorHAnsi" w:hAnsiTheme="minorHAnsi" w:cstheme="minorHAnsi"/>
          <w:bCs/>
          <w:color w:val="000000"/>
          <w:sz w:val="20"/>
        </w:rPr>
        <w:t>do usunięcia wszelkich danych Klienta ze swoich nośników informacji.</w:t>
      </w:r>
      <w:r w:rsidR="00EC0EA9" w:rsidRPr="00784465">
        <w:rPr>
          <w:rFonts w:asciiTheme="minorHAnsi" w:hAnsiTheme="minorHAnsi" w:cstheme="minorHAnsi"/>
          <w:color w:val="000000"/>
          <w:sz w:val="20"/>
        </w:rPr>
        <w:t xml:space="preserve"> Po upływie okresu, na jaki została udzielona licencja obie ze Stron mogą ustalić warunki dotyczące zawarcia nowej umowy w zakresie zachowania poufności.</w:t>
      </w:r>
    </w:p>
    <w:p w14:paraId="6C3C577C" w14:textId="77777777" w:rsidR="006B357C" w:rsidRPr="00784465" w:rsidRDefault="006B357C" w:rsidP="00456669">
      <w:pPr>
        <w:pStyle w:val="Poziom2"/>
        <w:numPr>
          <w:ilvl w:val="1"/>
          <w:numId w:val="38"/>
        </w:numPr>
        <w:ind w:left="425" w:hanging="425"/>
        <w:outlineLvl w:val="9"/>
        <w:rPr>
          <w:rFonts w:asciiTheme="minorHAnsi" w:hAnsiTheme="minorHAnsi" w:cstheme="minorHAnsi"/>
          <w:color w:val="000000"/>
          <w:sz w:val="20"/>
        </w:rPr>
      </w:pPr>
      <w:r w:rsidRPr="00784465">
        <w:rPr>
          <w:rFonts w:asciiTheme="minorHAnsi" w:hAnsiTheme="minorHAnsi" w:cstheme="minorHAnsi"/>
          <w:color w:val="000000"/>
          <w:sz w:val="20"/>
        </w:rPr>
        <w:t>Każda ze Stron w okresie obowiązywania Umowy będzie chronić informacje pochodzące od drugiej Strony, które są określone, jako poufne.</w:t>
      </w:r>
    </w:p>
    <w:p w14:paraId="016C7410" w14:textId="71F293B7" w:rsidR="00EC0EA9" w:rsidRPr="00784465" w:rsidRDefault="006B357C" w:rsidP="00456669">
      <w:pPr>
        <w:pStyle w:val="Poziom2"/>
        <w:numPr>
          <w:ilvl w:val="1"/>
          <w:numId w:val="38"/>
        </w:numPr>
        <w:ind w:left="425" w:hanging="425"/>
        <w:outlineLvl w:val="9"/>
        <w:rPr>
          <w:rFonts w:asciiTheme="minorHAnsi" w:hAnsiTheme="minorHAnsi" w:cstheme="minorHAnsi"/>
          <w:color w:val="000000"/>
          <w:sz w:val="20"/>
        </w:rPr>
      </w:pPr>
      <w:r w:rsidRPr="00784465">
        <w:rPr>
          <w:rFonts w:asciiTheme="minorHAnsi" w:hAnsiTheme="minorHAnsi" w:cstheme="minorHAnsi"/>
          <w:color w:val="000000"/>
          <w:sz w:val="20"/>
        </w:rPr>
        <w:t xml:space="preserve">Każda ze Stron Umowy zobowiązuje się nie ujawniać informacji poufnych dotyczących drugiej Strony, </w:t>
      </w:r>
      <w:r w:rsidR="00015A5C" w:rsidRPr="00784465">
        <w:rPr>
          <w:rFonts w:asciiTheme="minorHAnsi" w:hAnsiTheme="minorHAnsi" w:cstheme="minorHAnsi"/>
          <w:color w:val="000000"/>
          <w:sz w:val="20"/>
        </w:rPr>
        <w:br/>
      </w:r>
      <w:r w:rsidRPr="00784465">
        <w:rPr>
          <w:rFonts w:asciiTheme="minorHAnsi" w:hAnsiTheme="minorHAnsi" w:cstheme="minorHAnsi"/>
          <w:color w:val="000000"/>
          <w:sz w:val="20"/>
        </w:rPr>
        <w:t>bez uprzedniej, pisemnej zgody tej Strony. Powyższe postanowienie nie dotyczy warunków realizacji Umowy i otrzymanych od Sprzedającego ofert, które Kupujący może skonsultować z zewnętrznym doradcą zobowiązanym do zachowania poufności.</w:t>
      </w:r>
      <w:r w:rsidR="00EC0EA9" w:rsidRPr="00784465">
        <w:rPr>
          <w:rFonts w:asciiTheme="minorHAnsi" w:hAnsiTheme="minorHAnsi" w:cstheme="minorHAnsi"/>
          <w:color w:val="000000"/>
          <w:sz w:val="20"/>
        </w:rPr>
        <w:t xml:space="preserve"> Nie dotyczy to także uprawnienia Kupującego do przekazania treści Umowy podmiotom świadczącym usługi konsultacyjne dla Kupującego, których zakres wymaga dostępu do tych dokumentów.</w:t>
      </w:r>
    </w:p>
    <w:p w14:paraId="354DA621" w14:textId="1A8B6D73" w:rsidR="00B9138C" w:rsidRPr="00784465" w:rsidRDefault="00B9138C" w:rsidP="002C6EE6">
      <w:pPr>
        <w:pStyle w:val="Poziom2"/>
        <w:ind w:left="425"/>
        <w:outlineLvl w:val="9"/>
        <w:rPr>
          <w:rFonts w:asciiTheme="minorHAnsi" w:hAnsiTheme="minorHAnsi" w:cstheme="minorHAnsi"/>
          <w:color w:val="000000"/>
          <w:sz w:val="20"/>
        </w:rPr>
      </w:pPr>
    </w:p>
    <w:p w14:paraId="7EEB03DF" w14:textId="77777777" w:rsidR="006B357C" w:rsidRPr="00784465" w:rsidRDefault="006B357C" w:rsidP="00B42FC5">
      <w:pPr>
        <w:pStyle w:val="Tekstpodstawowywcity3"/>
        <w:autoSpaceDE/>
        <w:spacing w:after="0"/>
        <w:ind w:left="426" w:hanging="426"/>
        <w:jc w:val="center"/>
        <w:rPr>
          <w:rFonts w:asciiTheme="minorHAnsi" w:hAnsiTheme="minorHAnsi" w:cstheme="minorHAnsi"/>
          <w:b/>
          <w:sz w:val="20"/>
          <w:szCs w:val="20"/>
        </w:rPr>
      </w:pPr>
      <w:r w:rsidRPr="00784465">
        <w:rPr>
          <w:rFonts w:asciiTheme="minorHAnsi" w:hAnsiTheme="minorHAnsi" w:cstheme="minorHAnsi"/>
          <w:b/>
          <w:sz w:val="20"/>
          <w:szCs w:val="20"/>
        </w:rPr>
        <w:t>SIŁA WYŻSZA</w:t>
      </w:r>
    </w:p>
    <w:p w14:paraId="19007195" w14:textId="2126FA13" w:rsidR="006B357C" w:rsidRPr="00784465" w:rsidRDefault="00B9138C" w:rsidP="00B42FC5">
      <w:pPr>
        <w:spacing w:after="240"/>
        <w:ind w:left="425" w:hanging="425"/>
        <w:jc w:val="center"/>
        <w:rPr>
          <w:rFonts w:asciiTheme="minorHAnsi" w:hAnsiTheme="minorHAnsi" w:cstheme="minorHAnsi"/>
          <w:b/>
        </w:rPr>
      </w:pPr>
      <w:r w:rsidRPr="00784465">
        <w:rPr>
          <w:rFonts w:asciiTheme="minorHAnsi" w:hAnsiTheme="minorHAnsi" w:cstheme="minorHAnsi"/>
          <w:b/>
        </w:rPr>
        <w:t xml:space="preserve">§ </w:t>
      </w:r>
      <w:r w:rsidR="008C6807" w:rsidRPr="00784465">
        <w:rPr>
          <w:rFonts w:asciiTheme="minorHAnsi" w:hAnsiTheme="minorHAnsi" w:cstheme="minorHAnsi"/>
          <w:b/>
        </w:rPr>
        <w:t>1</w:t>
      </w:r>
      <w:r w:rsidR="009D70DA" w:rsidRPr="00784465">
        <w:rPr>
          <w:rFonts w:asciiTheme="minorHAnsi" w:hAnsiTheme="minorHAnsi" w:cstheme="minorHAnsi"/>
          <w:b/>
        </w:rPr>
        <w:t>2</w:t>
      </w:r>
    </w:p>
    <w:p w14:paraId="41122670" w14:textId="21AC8CAA" w:rsidR="006B357C" w:rsidRPr="00784465" w:rsidRDefault="006B357C" w:rsidP="00456669">
      <w:pPr>
        <w:pStyle w:val="Tekstkomentarza"/>
        <w:numPr>
          <w:ilvl w:val="1"/>
          <w:numId w:val="14"/>
        </w:numPr>
        <w:tabs>
          <w:tab w:val="clear" w:pos="360"/>
          <w:tab w:val="num" w:pos="0"/>
        </w:tabs>
        <w:spacing w:after="120"/>
        <w:ind w:left="425" w:hanging="425"/>
        <w:jc w:val="both"/>
        <w:rPr>
          <w:rFonts w:asciiTheme="minorHAnsi" w:hAnsiTheme="minorHAnsi" w:cstheme="minorHAnsi"/>
        </w:rPr>
      </w:pPr>
      <w:r w:rsidRPr="00784465">
        <w:rPr>
          <w:rFonts w:asciiTheme="minorHAnsi" w:hAnsiTheme="minorHAnsi" w:cstheme="minorHAnsi"/>
        </w:rPr>
        <w:lastRenderedPageBreak/>
        <w:t>Żadna ze Stron nie będzie odpowiedzialna za niewykonanie lub nienależyte wykonanie zobowiązań wynikających z Umowy, spowodowane siłą wyższą, tj. przez okoliczności nadzwyczajne, nieprzewidywalne bądź też niemożliwe do uniknięcia mimo możliwości ich przewidzenia, a w szczególności: klęski żywiołowe, katastrofy, strajki, zamieszki, embarga, zakłócenia w</w:t>
      </w:r>
      <w:r w:rsidRPr="00784465">
        <w:rPr>
          <w:rFonts w:asciiTheme="minorHAnsi" w:hAnsiTheme="minorHAnsi" w:cstheme="minorHAnsi"/>
          <w:lang w:val="pl-PL"/>
        </w:rPr>
        <w:t> </w:t>
      </w:r>
      <w:r w:rsidRPr="00784465">
        <w:rPr>
          <w:rFonts w:asciiTheme="minorHAnsi" w:hAnsiTheme="minorHAnsi" w:cstheme="minorHAnsi"/>
        </w:rPr>
        <w:t>obrocie towarowym wywołane zastosowaniem środków zapobiegawczych przed aktami terrorystycznymi</w:t>
      </w:r>
      <w:r w:rsidR="00EC0EA9" w:rsidRPr="00784465">
        <w:rPr>
          <w:rFonts w:asciiTheme="minorHAnsi" w:hAnsiTheme="minorHAnsi" w:cstheme="minorHAnsi"/>
          <w:lang w:val="pl-PL"/>
        </w:rPr>
        <w:t>, etc.</w:t>
      </w:r>
    </w:p>
    <w:p w14:paraId="32589B8D" w14:textId="798306DA" w:rsidR="006B357C" w:rsidRPr="00784465" w:rsidRDefault="006B357C" w:rsidP="00456669">
      <w:pPr>
        <w:pStyle w:val="Poziom2"/>
        <w:numPr>
          <w:ilvl w:val="1"/>
          <w:numId w:val="14"/>
        </w:numPr>
        <w:tabs>
          <w:tab w:val="clear" w:pos="360"/>
          <w:tab w:val="num" w:pos="0"/>
        </w:tabs>
        <w:ind w:left="425" w:hanging="425"/>
        <w:outlineLvl w:val="9"/>
        <w:rPr>
          <w:rFonts w:asciiTheme="minorHAnsi" w:hAnsiTheme="minorHAnsi" w:cstheme="minorHAnsi"/>
          <w:sz w:val="20"/>
        </w:rPr>
      </w:pPr>
      <w:r w:rsidRPr="00784465">
        <w:rPr>
          <w:rFonts w:asciiTheme="minorHAnsi" w:hAnsiTheme="minorHAnsi" w:cstheme="minorHAnsi"/>
          <w:sz w:val="20"/>
        </w:rPr>
        <w:t xml:space="preserve">W celu zwolnienia od odpowiedzialności, niezwłocznie po wystąpieniu siły wyższej oraz po powzięciu wiadomości o jej wpływie na terminowe i prawidłowe wykonanie Umowy, jednakże nie później </w:t>
      </w:r>
      <w:r w:rsidR="00676F43" w:rsidRPr="00784465">
        <w:rPr>
          <w:rFonts w:asciiTheme="minorHAnsi" w:hAnsiTheme="minorHAnsi" w:cstheme="minorHAnsi"/>
          <w:sz w:val="20"/>
        </w:rPr>
        <w:br/>
      </w:r>
      <w:r w:rsidRPr="00784465">
        <w:rPr>
          <w:rFonts w:asciiTheme="minorHAnsi" w:hAnsiTheme="minorHAnsi" w:cstheme="minorHAnsi"/>
          <w:sz w:val="20"/>
        </w:rPr>
        <w:t>niż następnego dnia roboczego od daty powzięcia takiej wiadomości, Strona powiadomi na piśmie drugą Stronę o wystąpieniu siły wyższej i jego wpływie na zdolność tej Strony do realizacji Umowy.</w:t>
      </w:r>
    </w:p>
    <w:p w14:paraId="0C544AF7" w14:textId="77777777" w:rsidR="006B357C" w:rsidRPr="00784465" w:rsidRDefault="006B357C" w:rsidP="00456669">
      <w:pPr>
        <w:pStyle w:val="Poziom2"/>
        <w:numPr>
          <w:ilvl w:val="1"/>
          <w:numId w:val="14"/>
        </w:numPr>
        <w:tabs>
          <w:tab w:val="clear" w:pos="360"/>
          <w:tab w:val="num" w:pos="0"/>
        </w:tabs>
        <w:ind w:left="425" w:hanging="425"/>
        <w:outlineLvl w:val="9"/>
        <w:rPr>
          <w:rFonts w:asciiTheme="minorHAnsi" w:hAnsiTheme="minorHAnsi" w:cstheme="minorHAnsi"/>
          <w:sz w:val="20"/>
        </w:rPr>
      </w:pPr>
      <w:r w:rsidRPr="00784465">
        <w:rPr>
          <w:rFonts w:asciiTheme="minorHAnsi" w:hAnsiTheme="minorHAnsi" w:cstheme="minorHAnsi"/>
          <w:sz w:val="20"/>
        </w:rPr>
        <w:t>Przyczyna zwolnienia jest skuteczna od momentu zaistnienia siły wyższej.</w:t>
      </w:r>
    </w:p>
    <w:p w14:paraId="18CC97EF" w14:textId="32AAD474" w:rsidR="006B357C" w:rsidRPr="00784465" w:rsidRDefault="006B357C" w:rsidP="00456669">
      <w:pPr>
        <w:pStyle w:val="Poziom2"/>
        <w:numPr>
          <w:ilvl w:val="1"/>
          <w:numId w:val="14"/>
        </w:numPr>
        <w:tabs>
          <w:tab w:val="clear" w:pos="360"/>
          <w:tab w:val="num" w:pos="0"/>
        </w:tabs>
        <w:ind w:left="425" w:hanging="425"/>
        <w:outlineLvl w:val="9"/>
        <w:rPr>
          <w:rFonts w:asciiTheme="minorHAnsi" w:hAnsiTheme="minorHAnsi" w:cstheme="minorHAnsi"/>
          <w:sz w:val="20"/>
        </w:rPr>
      </w:pPr>
      <w:r w:rsidRPr="00784465">
        <w:rPr>
          <w:rFonts w:asciiTheme="minorHAnsi" w:hAnsiTheme="minorHAnsi" w:cstheme="minorHAnsi"/>
          <w:sz w:val="20"/>
        </w:rPr>
        <w:t xml:space="preserve">Strona, która w terminie określonym w ust. </w:t>
      </w:r>
      <w:r w:rsidR="00DD6F20" w:rsidRPr="00784465">
        <w:rPr>
          <w:rFonts w:asciiTheme="minorHAnsi" w:hAnsiTheme="minorHAnsi" w:cstheme="minorHAnsi"/>
          <w:sz w:val="20"/>
        </w:rPr>
        <w:t>2</w:t>
      </w:r>
      <w:r w:rsidRPr="00784465">
        <w:rPr>
          <w:rFonts w:asciiTheme="minorHAnsi" w:hAnsiTheme="minorHAnsi" w:cstheme="minorHAnsi"/>
          <w:sz w:val="20"/>
        </w:rPr>
        <w:t xml:space="preserve"> nie zawiadomi o zaistnieniu siły wyższej, jest odpowiedzialna za szkody poniesione przez drugą Stronę, których można było uniknąć w przypadku terminowego zawiadomienia o wystąpieniu siły wyższej.</w:t>
      </w:r>
    </w:p>
    <w:p w14:paraId="7BED7A1F" w14:textId="5EA53856" w:rsidR="006B357C" w:rsidRPr="00784465" w:rsidRDefault="006B357C" w:rsidP="00456669">
      <w:pPr>
        <w:pStyle w:val="Poziom2"/>
        <w:numPr>
          <w:ilvl w:val="1"/>
          <w:numId w:val="14"/>
        </w:numPr>
        <w:tabs>
          <w:tab w:val="clear" w:pos="360"/>
          <w:tab w:val="num" w:pos="0"/>
        </w:tabs>
        <w:ind w:left="425" w:hanging="425"/>
        <w:outlineLvl w:val="9"/>
        <w:rPr>
          <w:rFonts w:asciiTheme="minorHAnsi" w:hAnsiTheme="minorHAnsi" w:cstheme="minorHAnsi"/>
          <w:sz w:val="20"/>
        </w:rPr>
      </w:pPr>
      <w:r w:rsidRPr="00784465">
        <w:rPr>
          <w:rFonts w:asciiTheme="minorHAnsi" w:hAnsiTheme="minorHAnsi" w:cstheme="minorHAnsi"/>
          <w:sz w:val="20"/>
        </w:rPr>
        <w:t>Wystąpienie siły wyższej prze</w:t>
      </w:r>
      <w:r w:rsidR="000708A9" w:rsidRPr="00784465">
        <w:rPr>
          <w:rFonts w:asciiTheme="minorHAnsi" w:hAnsiTheme="minorHAnsi" w:cstheme="minorHAnsi"/>
          <w:sz w:val="20"/>
        </w:rPr>
        <w:t>dłuża termin realizacji Umowy o</w:t>
      </w:r>
      <w:r w:rsidRPr="00784465">
        <w:rPr>
          <w:rFonts w:asciiTheme="minorHAnsi" w:hAnsiTheme="minorHAnsi" w:cstheme="minorHAnsi"/>
          <w:sz w:val="20"/>
        </w:rPr>
        <w:t xml:space="preserve"> czas jej trwania, tym samym wyłączając ewentualne prawo drugiej Strony do rozwiązania Umowy. Przy określaniu czasu trwania siły wyższej należy wziąć pod uwagę zdolność Strony niewykonującej świadczenia do ponownego rozpoczęcia realizacji Umowy oraz zainteresowanie drugiej Strony otrzymaniem świadczenia pomimo opóźnienia. W razie oczekiwania na kontynuację wykonania zobowiązania przez Stronę, która je przerwała, druga Strona może powstrzymać się z wykonaniem swoich zobowiązań.</w:t>
      </w:r>
    </w:p>
    <w:p w14:paraId="347B4E30" w14:textId="505B3239" w:rsidR="006B357C" w:rsidRPr="00784465" w:rsidRDefault="006B357C" w:rsidP="00456669">
      <w:pPr>
        <w:pStyle w:val="Poziom2"/>
        <w:numPr>
          <w:ilvl w:val="1"/>
          <w:numId w:val="14"/>
        </w:numPr>
        <w:tabs>
          <w:tab w:val="clear" w:pos="360"/>
          <w:tab w:val="num" w:pos="0"/>
        </w:tabs>
        <w:ind w:left="425" w:hanging="425"/>
        <w:outlineLvl w:val="9"/>
        <w:rPr>
          <w:rFonts w:asciiTheme="minorHAnsi" w:hAnsiTheme="minorHAnsi" w:cstheme="minorHAnsi"/>
          <w:sz w:val="20"/>
        </w:rPr>
      </w:pPr>
      <w:r w:rsidRPr="00784465">
        <w:rPr>
          <w:rFonts w:asciiTheme="minorHAnsi" w:hAnsiTheme="minorHAnsi" w:cstheme="minorHAnsi"/>
          <w:sz w:val="20"/>
        </w:rPr>
        <w:t>Jeżeli siła wyższa trwa dłużej niż okres 30 dni, Strona upoważniona do otrzymania świadczenia ma prawo</w:t>
      </w:r>
      <w:r w:rsidR="00760F05" w:rsidRPr="00784465">
        <w:rPr>
          <w:rFonts w:asciiTheme="minorHAnsi" w:hAnsiTheme="minorHAnsi" w:cstheme="minorHAnsi"/>
          <w:sz w:val="20"/>
        </w:rPr>
        <w:t xml:space="preserve"> odstąpić od Umowy</w:t>
      </w:r>
      <w:r w:rsidRPr="00784465">
        <w:rPr>
          <w:rFonts w:asciiTheme="minorHAnsi" w:hAnsiTheme="minorHAnsi" w:cstheme="minorHAnsi"/>
          <w:sz w:val="20"/>
        </w:rPr>
        <w:t xml:space="preserve"> rozwiąza</w:t>
      </w:r>
      <w:r w:rsidR="00DD6F20" w:rsidRPr="00784465">
        <w:rPr>
          <w:rFonts w:asciiTheme="minorHAnsi" w:hAnsiTheme="minorHAnsi" w:cstheme="minorHAnsi"/>
          <w:sz w:val="20"/>
        </w:rPr>
        <w:t>ć</w:t>
      </w:r>
      <w:r w:rsidRPr="00784465">
        <w:rPr>
          <w:rFonts w:asciiTheme="minorHAnsi" w:hAnsiTheme="minorHAnsi" w:cstheme="minorHAnsi"/>
          <w:sz w:val="20"/>
        </w:rPr>
        <w:t xml:space="preserve"> w tej części, w której Umowa nie została wykonana lub została wykonana nienależycie lub Strony porozumieją się, co do dalszego sposobu realizacji Umowy.</w:t>
      </w:r>
    </w:p>
    <w:p w14:paraId="797368B1" w14:textId="77777777" w:rsidR="003E764D" w:rsidRPr="00784465" w:rsidRDefault="003E764D" w:rsidP="00B42FC5">
      <w:pPr>
        <w:ind w:left="426" w:hanging="426"/>
        <w:jc w:val="center"/>
        <w:rPr>
          <w:rFonts w:asciiTheme="minorHAnsi" w:hAnsiTheme="minorHAnsi" w:cstheme="minorHAnsi"/>
        </w:rPr>
      </w:pPr>
      <w:r w:rsidRPr="00784465">
        <w:rPr>
          <w:rFonts w:asciiTheme="minorHAnsi" w:hAnsiTheme="minorHAnsi" w:cstheme="minorHAnsi"/>
          <w:b/>
        </w:rPr>
        <w:t>ODPOWIEDZIALNOŚĆ</w:t>
      </w:r>
    </w:p>
    <w:p w14:paraId="5B8445A9" w14:textId="6BC0EE28" w:rsidR="003E764D" w:rsidRPr="00784465" w:rsidRDefault="003E764D" w:rsidP="00B42FC5">
      <w:pPr>
        <w:spacing w:after="240"/>
        <w:ind w:left="425" w:hanging="425"/>
        <w:jc w:val="center"/>
        <w:rPr>
          <w:rFonts w:asciiTheme="minorHAnsi" w:hAnsiTheme="minorHAnsi" w:cstheme="minorHAnsi"/>
          <w:b/>
        </w:rPr>
      </w:pPr>
      <w:r w:rsidRPr="00784465">
        <w:rPr>
          <w:rFonts w:asciiTheme="minorHAnsi" w:hAnsiTheme="minorHAnsi" w:cstheme="minorHAnsi"/>
          <w:b/>
        </w:rPr>
        <w:t xml:space="preserve">§ </w:t>
      </w:r>
      <w:r w:rsidR="008C6807" w:rsidRPr="00784465">
        <w:rPr>
          <w:rFonts w:asciiTheme="minorHAnsi" w:hAnsiTheme="minorHAnsi" w:cstheme="minorHAnsi"/>
          <w:b/>
        </w:rPr>
        <w:t>1</w:t>
      </w:r>
      <w:r w:rsidR="009D70DA" w:rsidRPr="00784465">
        <w:rPr>
          <w:rFonts w:asciiTheme="minorHAnsi" w:hAnsiTheme="minorHAnsi" w:cstheme="minorHAnsi"/>
          <w:b/>
        </w:rPr>
        <w:t>3</w:t>
      </w:r>
    </w:p>
    <w:p w14:paraId="7C714BDE" w14:textId="099A5B90" w:rsidR="003E764D" w:rsidRPr="00784465" w:rsidRDefault="003E764D" w:rsidP="002C6EE6">
      <w:pPr>
        <w:pStyle w:val="Poziom2"/>
        <w:spacing w:after="0"/>
        <w:outlineLvl w:val="9"/>
        <w:rPr>
          <w:rFonts w:asciiTheme="minorHAnsi" w:hAnsiTheme="minorHAnsi" w:cstheme="minorHAnsi"/>
          <w:sz w:val="20"/>
        </w:rPr>
      </w:pPr>
      <w:r w:rsidRPr="00784465">
        <w:rPr>
          <w:rFonts w:asciiTheme="minorHAnsi" w:hAnsiTheme="minorHAnsi" w:cstheme="minorHAnsi"/>
          <w:sz w:val="20"/>
        </w:rPr>
        <w:t>Sprzedający nie ponosi odpowiedzialności za:</w:t>
      </w:r>
    </w:p>
    <w:p w14:paraId="21787DEF" w14:textId="37D380B3" w:rsidR="003E764D" w:rsidRPr="00784465" w:rsidRDefault="003E764D" w:rsidP="00456669">
      <w:pPr>
        <w:pStyle w:val="Akapitzlist"/>
        <w:widowControl w:val="0"/>
        <w:numPr>
          <w:ilvl w:val="0"/>
          <w:numId w:val="16"/>
        </w:numPr>
        <w:autoSpaceDE w:val="0"/>
        <w:autoSpaceDN w:val="0"/>
        <w:adjustRightInd w:val="0"/>
        <w:spacing w:after="0" w:line="240" w:lineRule="auto"/>
        <w:ind w:left="851" w:hanging="426"/>
        <w:jc w:val="both"/>
        <w:rPr>
          <w:rFonts w:asciiTheme="minorHAnsi" w:hAnsiTheme="minorHAnsi" w:cstheme="minorHAnsi"/>
          <w:sz w:val="20"/>
          <w:szCs w:val="20"/>
          <w:lang w:val="pl-PL" w:eastAsia="pl-PL"/>
        </w:rPr>
      </w:pPr>
      <w:r w:rsidRPr="00784465">
        <w:rPr>
          <w:rFonts w:asciiTheme="minorHAnsi" w:hAnsiTheme="minorHAnsi" w:cstheme="minorHAnsi"/>
          <w:sz w:val="20"/>
          <w:szCs w:val="20"/>
          <w:lang w:val="pl-PL" w:eastAsia="pl-PL"/>
        </w:rPr>
        <w:t xml:space="preserve">błędy w funkcjonowaniu </w:t>
      </w:r>
      <w:r w:rsidR="00CE5C37" w:rsidRPr="00784465">
        <w:rPr>
          <w:rFonts w:asciiTheme="minorHAnsi" w:hAnsiTheme="minorHAnsi" w:cstheme="minorHAnsi"/>
          <w:sz w:val="20"/>
          <w:szCs w:val="20"/>
          <w:lang w:val="pl-PL" w:eastAsia="pl-PL"/>
        </w:rPr>
        <w:t xml:space="preserve">Programu </w:t>
      </w:r>
      <w:r w:rsidRPr="00784465">
        <w:rPr>
          <w:rFonts w:asciiTheme="minorHAnsi" w:hAnsiTheme="minorHAnsi" w:cstheme="minorHAnsi"/>
          <w:sz w:val="20"/>
          <w:szCs w:val="20"/>
          <w:lang w:val="pl-PL" w:eastAsia="pl-PL"/>
        </w:rPr>
        <w:t xml:space="preserve">spowodowane działaniem oprogramowania lub sprzętu informatycznego Kupującego, w tym za szkody spowodowane wadliwością takich aplikacji </w:t>
      </w:r>
      <w:r w:rsidR="00015A5C" w:rsidRPr="00784465">
        <w:rPr>
          <w:rFonts w:asciiTheme="minorHAnsi" w:hAnsiTheme="minorHAnsi" w:cstheme="minorHAnsi"/>
          <w:sz w:val="20"/>
          <w:szCs w:val="20"/>
          <w:lang w:val="pl-PL" w:eastAsia="pl-PL"/>
        </w:rPr>
        <w:br/>
      </w:r>
      <w:r w:rsidRPr="00784465">
        <w:rPr>
          <w:rFonts w:asciiTheme="minorHAnsi" w:hAnsiTheme="minorHAnsi" w:cstheme="minorHAnsi"/>
          <w:sz w:val="20"/>
          <w:szCs w:val="20"/>
          <w:lang w:val="pl-PL" w:eastAsia="pl-PL"/>
        </w:rPr>
        <w:t>oraz sprzętu,</w:t>
      </w:r>
      <w:r w:rsidR="00CE5C37" w:rsidRPr="00784465">
        <w:rPr>
          <w:rFonts w:asciiTheme="minorHAnsi" w:hAnsiTheme="minorHAnsi" w:cstheme="minorHAnsi"/>
          <w:sz w:val="20"/>
          <w:szCs w:val="20"/>
          <w:lang w:val="pl-PL" w:eastAsia="pl-PL"/>
        </w:rPr>
        <w:t xml:space="preserve"> chyba że powyższe błędy są wynikiem nieprawidłowego określenia wymogów technicznych przez Sprzedającego,</w:t>
      </w:r>
    </w:p>
    <w:p w14:paraId="2683FE16" w14:textId="434FB4D0" w:rsidR="003E764D" w:rsidRPr="00784465" w:rsidRDefault="003E764D" w:rsidP="00456669">
      <w:pPr>
        <w:pStyle w:val="Akapitzlist"/>
        <w:widowControl w:val="0"/>
        <w:numPr>
          <w:ilvl w:val="0"/>
          <w:numId w:val="16"/>
        </w:numPr>
        <w:autoSpaceDE w:val="0"/>
        <w:autoSpaceDN w:val="0"/>
        <w:adjustRightInd w:val="0"/>
        <w:spacing w:after="0" w:line="240" w:lineRule="auto"/>
        <w:ind w:left="851" w:hanging="426"/>
        <w:jc w:val="both"/>
        <w:rPr>
          <w:rFonts w:asciiTheme="minorHAnsi" w:hAnsiTheme="minorHAnsi" w:cstheme="minorHAnsi"/>
          <w:sz w:val="20"/>
          <w:szCs w:val="20"/>
          <w:lang w:val="pl-PL" w:eastAsia="pl-PL"/>
        </w:rPr>
      </w:pPr>
      <w:r w:rsidRPr="00784465">
        <w:rPr>
          <w:rFonts w:asciiTheme="minorHAnsi" w:hAnsiTheme="minorHAnsi" w:cstheme="minorHAnsi"/>
          <w:sz w:val="20"/>
          <w:szCs w:val="20"/>
          <w:lang w:val="pl-PL" w:eastAsia="pl-PL"/>
        </w:rPr>
        <w:t xml:space="preserve">jakiekolwiek dane zapisywane za pomocą </w:t>
      </w:r>
      <w:r w:rsidR="00683C81" w:rsidRPr="00784465">
        <w:rPr>
          <w:rFonts w:asciiTheme="minorHAnsi" w:hAnsiTheme="minorHAnsi" w:cstheme="minorHAnsi"/>
          <w:sz w:val="20"/>
          <w:szCs w:val="20"/>
          <w:lang w:val="pl-PL" w:eastAsia="pl-PL"/>
        </w:rPr>
        <w:t>P</w:t>
      </w:r>
      <w:r w:rsidRPr="00784465">
        <w:rPr>
          <w:rFonts w:asciiTheme="minorHAnsi" w:hAnsiTheme="minorHAnsi" w:cstheme="minorHAnsi"/>
          <w:sz w:val="20"/>
          <w:szCs w:val="20"/>
          <w:lang w:val="pl-PL" w:eastAsia="pl-PL"/>
        </w:rPr>
        <w:t xml:space="preserve">rogramu przez jego użytkowników, Kupującego, w tym jego pracowników, współpracowników, jak również inne upoważnione przez niego lub działające </w:t>
      </w:r>
      <w:r w:rsidR="00015A5C" w:rsidRPr="00784465">
        <w:rPr>
          <w:rFonts w:asciiTheme="minorHAnsi" w:hAnsiTheme="minorHAnsi" w:cstheme="minorHAnsi"/>
          <w:sz w:val="20"/>
          <w:szCs w:val="20"/>
          <w:lang w:val="pl-PL" w:eastAsia="pl-PL"/>
        </w:rPr>
        <w:br/>
      </w:r>
      <w:r w:rsidRPr="00784465">
        <w:rPr>
          <w:rFonts w:asciiTheme="minorHAnsi" w:hAnsiTheme="minorHAnsi" w:cstheme="minorHAnsi"/>
          <w:sz w:val="20"/>
          <w:szCs w:val="20"/>
          <w:lang w:val="pl-PL" w:eastAsia="pl-PL"/>
        </w:rPr>
        <w:t xml:space="preserve">bez upoważnienia Kupującego osoby lub podmioty trzecie, z wyjątkiem sytuacji, gdy zostały utracone w wyniku błędnego działania </w:t>
      </w:r>
      <w:r w:rsidR="00683C81" w:rsidRPr="00784465">
        <w:rPr>
          <w:rFonts w:asciiTheme="minorHAnsi" w:hAnsiTheme="minorHAnsi" w:cstheme="minorHAnsi"/>
          <w:sz w:val="20"/>
          <w:szCs w:val="20"/>
          <w:lang w:val="pl-PL" w:eastAsia="pl-PL"/>
        </w:rPr>
        <w:t>P</w:t>
      </w:r>
      <w:r w:rsidRPr="00784465">
        <w:rPr>
          <w:rFonts w:asciiTheme="minorHAnsi" w:hAnsiTheme="minorHAnsi" w:cstheme="minorHAnsi"/>
          <w:sz w:val="20"/>
          <w:szCs w:val="20"/>
          <w:lang w:val="pl-PL" w:eastAsia="pl-PL"/>
        </w:rPr>
        <w:t>rogramu,</w:t>
      </w:r>
    </w:p>
    <w:p w14:paraId="30B757AD" w14:textId="505CB791" w:rsidR="003E764D" w:rsidRPr="00784465" w:rsidRDefault="003E764D" w:rsidP="00456669">
      <w:pPr>
        <w:pStyle w:val="Akapitzlist"/>
        <w:widowControl w:val="0"/>
        <w:numPr>
          <w:ilvl w:val="0"/>
          <w:numId w:val="16"/>
        </w:numPr>
        <w:autoSpaceDE w:val="0"/>
        <w:autoSpaceDN w:val="0"/>
        <w:adjustRightInd w:val="0"/>
        <w:spacing w:after="0" w:line="240" w:lineRule="auto"/>
        <w:ind w:left="851" w:hanging="426"/>
        <w:jc w:val="both"/>
        <w:rPr>
          <w:rFonts w:asciiTheme="minorHAnsi" w:hAnsiTheme="minorHAnsi" w:cstheme="minorHAnsi"/>
          <w:sz w:val="20"/>
          <w:szCs w:val="20"/>
          <w:lang w:val="pl-PL" w:eastAsia="pl-PL"/>
        </w:rPr>
      </w:pPr>
      <w:r w:rsidRPr="00784465">
        <w:rPr>
          <w:rFonts w:asciiTheme="minorHAnsi" w:hAnsiTheme="minorHAnsi" w:cstheme="minorHAnsi"/>
          <w:sz w:val="20"/>
          <w:szCs w:val="20"/>
          <w:lang w:val="pl-PL" w:eastAsia="pl-PL"/>
        </w:rPr>
        <w:t>zawartość wydruków, zestawień danych tworzonych za pomocą Programu</w:t>
      </w:r>
      <w:r w:rsidR="00683C81" w:rsidRPr="00784465">
        <w:rPr>
          <w:rFonts w:asciiTheme="minorHAnsi" w:hAnsiTheme="minorHAnsi" w:cstheme="minorHAnsi"/>
          <w:sz w:val="20"/>
          <w:szCs w:val="20"/>
          <w:lang w:val="pl-PL" w:eastAsia="pl-PL"/>
        </w:rPr>
        <w:t>.</w:t>
      </w:r>
    </w:p>
    <w:p w14:paraId="6B371BD4" w14:textId="4748F702" w:rsidR="00947FCC" w:rsidRPr="00784465" w:rsidRDefault="00947FCC" w:rsidP="42FFEE13">
      <w:pPr>
        <w:autoSpaceDE/>
        <w:spacing w:before="100" w:beforeAutospacing="1" w:after="100" w:afterAutospacing="1"/>
        <w:ind w:left="426" w:hanging="426"/>
        <w:jc w:val="center"/>
        <w:rPr>
          <w:rFonts w:asciiTheme="minorHAnsi" w:hAnsiTheme="minorHAnsi" w:cstheme="minorBidi"/>
          <w:b/>
          <w:bCs/>
          <w:lang w:eastAsia="pl-PL"/>
        </w:rPr>
      </w:pPr>
      <w:r w:rsidRPr="6D58086E">
        <w:rPr>
          <w:rFonts w:asciiTheme="minorHAnsi" w:hAnsiTheme="minorHAnsi" w:cstheme="minorBidi"/>
          <w:b/>
          <w:bCs/>
          <w:lang w:eastAsia="pl-PL"/>
        </w:rPr>
        <w:t>OCHRONA DANYCH OSOBOWYCH</w:t>
      </w:r>
      <w:r>
        <w:br/>
      </w:r>
      <w:r w:rsidRPr="6D58086E">
        <w:rPr>
          <w:rFonts w:asciiTheme="minorHAnsi" w:hAnsiTheme="minorHAnsi" w:cstheme="minorBidi"/>
          <w:b/>
          <w:bCs/>
        </w:rPr>
        <w:t xml:space="preserve">§ </w:t>
      </w:r>
      <w:r w:rsidR="008C6807" w:rsidRPr="6D58086E">
        <w:rPr>
          <w:rFonts w:asciiTheme="minorHAnsi" w:hAnsiTheme="minorHAnsi" w:cstheme="minorBidi"/>
          <w:b/>
          <w:bCs/>
        </w:rPr>
        <w:t>1</w:t>
      </w:r>
      <w:r w:rsidR="009D70DA" w:rsidRPr="6D58086E">
        <w:rPr>
          <w:rFonts w:asciiTheme="minorHAnsi" w:hAnsiTheme="minorHAnsi" w:cstheme="minorBidi"/>
          <w:b/>
          <w:bCs/>
        </w:rPr>
        <w:t>4</w:t>
      </w:r>
    </w:p>
    <w:p w14:paraId="0E45E354" w14:textId="61D96F9F" w:rsidR="00C5194D" w:rsidRDefault="00C5194D" w:rsidP="42FFEE13">
      <w:pPr>
        <w:pStyle w:val="Akapitzlist"/>
        <w:numPr>
          <w:ilvl w:val="0"/>
          <w:numId w:val="29"/>
        </w:numPr>
        <w:spacing w:after="120"/>
        <w:ind w:left="425" w:hanging="425"/>
        <w:contextualSpacing w:val="0"/>
        <w:jc w:val="both"/>
        <w:rPr>
          <w:rFonts w:asciiTheme="minorHAnsi" w:hAnsiTheme="minorHAnsi" w:cstheme="minorBidi"/>
          <w:sz w:val="20"/>
          <w:szCs w:val="20"/>
          <w:lang w:val="pl-PL" w:eastAsia="pl-PL"/>
        </w:rPr>
      </w:pPr>
      <w:r w:rsidRPr="0096503E">
        <w:rPr>
          <w:lang w:val="pl-PL"/>
        </w:rPr>
        <w:br/>
      </w:r>
      <w:r w:rsidR="3F77BDBA" w:rsidRPr="6D58086E">
        <w:rPr>
          <w:rFonts w:asciiTheme="minorHAnsi" w:hAnsiTheme="minorHAnsi" w:cstheme="minorBidi"/>
          <w:sz w:val="20"/>
          <w:szCs w:val="20"/>
          <w:lang w:val="pl-PL" w:eastAsia="pl-PL"/>
        </w:rPr>
        <w:t>Każda ze Stron będzie przetwarzać przekazane jej w wyniku zawarcia i wykonywania Umowy dane osobowe dotyczące wspólników, współpracowników, pracowników, przedstawicieli ustawowych, reprezentantów i pełnomocników drugiej Strony w celu zawarcia i wykonania Umowy na podstawie art. 6 ust. 1 lit. b) RODO – przetwarzanie jest niezbędne do wykonania umowy lub do podjęcia działań przed zawarciem umowy (dotyczy osób fizycznych lub osób wskazanych do reprezentacji) oraz art. 6 ust. 1 lit. c) RODO przetwarzanie jest niezbędne do wypełnienia obowiązku prawnego ciążącego na administratorze wynikających z przepisów.</w:t>
      </w:r>
    </w:p>
    <w:p w14:paraId="45373443" w14:textId="63D859F7" w:rsidR="00C5194D" w:rsidRPr="005438D5" w:rsidRDefault="00C5194D" w:rsidP="42FFEE13">
      <w:pPr>
        <w:pStyle w:val="Akapitzlist"/>
        <w:numPr>
          <w:ilvl w:val="0"/>
          <w:numId w:val="29"/>
        </w:numPr>
        <w:spacing w:after="120"/>
        <w:ind w:left="425" w:hanging="425"/>
        <w:contextualSpacing w:val="0"/>
        <w:jc w:val="both"/>
        <w:rPr>
          <w:rFonts w:asciiTheme="minorHAnsi" w:hAnsiTheme="minorHAnsi" w:cstheme="minorBidi"/>
          <w:sz w:val="20"/>
          <w:szCs w:val="20"/>
          <w:lang w:val="pl-PL" w:eastAsia="pl-PL"/>
        </w:rPr>
      </w:pPr>
      <w:r w:rsidRPr="6D58086E">
        <w:rPr>
          <w:rFonts w:asciiTheme="minorHAnsi" w:hAnsiTheme="minorHAnsi" w:cstheme="minorBidi"/>
          <w:sz w:val="20"/>
          <w:szCs w:val="20"/>
          <w:lang w:val="pl-PL"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0472EE81" w14:textId="1CA0C091" w:rsidR="52B9396E" w:rsidRDefault="52B9396E" w:rsidP="6D58086E">
      <w:pPr>
        <w:pStyle w:val="Akapitzlist"/>
        <w:numPr>
          <w:ilvl w:val="0"/>
          <w:numId w:val="29"/>
        </w:numPr>
        <w:spacing w:after="120"/>
        <w:ind w:left="425" w:hanging="425"/>
        <w:jc w:val="both"/>
        <w:rPr>
          <w:rFonts w:asciiTheme="minorHAnsi" w:hAnsiTheme="minorHAnsi" w:cstheme="minorBidi"/>
          <w:sz w:val="20"/>
          <w:szCs w:val="20"/>
          <w:lang w:val="pl-PL" w:eastAsia="pl-PL"/>
        </w:rPr>
      </w:pPr>
      <w:r w:rsidRPr="6D58086E">
        <w:rPr>
          <w:rFonts w:asciiTheme="minorHAnsi" w:hAnsiTheme="minorHAnsi" w:cstheme="minorBidi"/>
          <w:sz w:val="20"/>
          <w:szCs w:val="20"/>
          <w:lang w:val="pl-PL" w:eastAsia="pl-PL"/>
        </w:rPr>
        <w:lastRenderedPageBreak/>
        <w:t>W związku z dostępem przez Wykonawcę do danych osobowych, ze zbiorów prowadzonych przez Zamawiającego, stosownie do art. 28 ust. 3 Rozporządzenia Parlamentu Europejskiego i Rady (UE) 2016/679 z dnia 27 kwietnia 2016 r. w sprawie ochrony osób fizycznych w związku z przetwarzaniem danych osobowych i w sprawie swobodnego przepływu takich danych oraz uchylenia dyrektywy 95/46/WE Strony postanawiają zawrzeć, przed uzyskaniem przez Wykonawcę dostępu do danych osobowych ze zbiorów, o których mowa powyżej, umowę powierzenia przetwarzania danych osobowych, stanowiącą Załącznik nr 3 do Umowy. W przypadku opóźnienia przez Wykonawcę podpisania Umowy powierzenia przetwarzania danych osobowych, Zamawiający wstrzyma się z udostępnieniem Wykonawcy wszelkich danych osobowych. w takim przypadku wszelkie ryzyka związane ze wstrzymaniem się przez Zamawiającego od udostępnienia Wykonawcy jakichkolwiek danych osobowych obciążają Wykonawcę.</w:t>
      </w:r>
    </w:p>
    <w:p w14:paraId="21E888FC" w14:textId="70DC00D0" w:rsidR="00947FCC" w:rsidRPr="00784465" w:rsidRDefault="00947FCC" w:rsidP="00C5194D">
      <w:pPr>
        <w:pStyle w:val="Akapitzlist"/>
        <w:widowControl w:val="0"/>
        <w:autoSpaceDE w:val="0"/>
        <w:autoSpaceDN w:val="0"/>
        <w:adjustRightInd w:val="0"/>
        <w:spacing w:after="0" w:line="240" w:lineRule="auto"/>
        <w:ind w:left="284"/>
        <w:rPr>
          <w:rFonts w:asciiTheme="minorHAnsi" w:hAnsiTheme="minorHAnsi" w:cstheme="minorHAnsi"/>
          <w:sz w:val="20"/>
          <w:szCs w:val="20"/>
          <w:lang w:val="pl-PL" w:eastAsia="pl-PL"/>
        </w:rPr>
      </w:pPr>
    </w:p>
    <w:p w14:paraId="24AD3C41" w14:textId="77777777" w:rsidR="003E764D" w:rsidRPr="00784465" w:rsidRDefault="006707D1" w:rsidP="00B42FC5">
      <w:pPr>
        <w:ind w:left="426" w:hanging="426"/>
        <w:jc w:val="center"/>
        <w:rPr>
          <w:rFonts w:asciiTheme="minorHAnsi" w:hAnsiTheme="minorHAnsi" w:cstheme="minorHAnsi"/>
          <w:b/>
        </w:rPr>
      </w:pPr>
      <w:r w:rsidRPr="00784465">
        <w:rPr>
          <w:rFonts w:asciiTheme="minorHAnsi" w:hAnsiTheme="minorHAnsi" w:cstheme="minorHAnsi"/>
          <w:b/>
        </w:rPr>
        <w:t>POSTANOWIENIA KOŃCOWE</w:t>
      </w:r>
    </w:p>
    <w:p w14:paraId="64959859" w14:textId="2A676652" w:rsidR="005155A0" w:rsidRPr="00784465" w:rsidRDefault="009E7B7A" w:rsidP="005155A0">
      <w:pPr>
        <w:spacing w:after="240"/>
        <w:ind w:left="425" w:hanging="425"/>
        <w:jc w:val="center"/>
        <w:rPr>
          <w:rFonts w:asciiTheme="minorHAnsi" w:hAnsiTheme="minorHAnsi" w:cstheme="minorHAnsi"/>
          <w:b/>
        </w:rPr>
      </w:pPr>
      <w:r w:rsidRPr="00784465">
        <w:rPr>
          <w:rFonts w:asciiTheme="minorHAnsi" w:hAnsiTheme="minorHAnsi" w:cstheme="minorHAnsi"/>
          <w:b/>
        </w:rPr>
        <w:t>§</w:t>
      </w:r>
      <w:r w:rsidR="008C6807" w:rsidRPr="00784465">
        <w:rPr>
          <w:rFonts w:asciiTheme="minorHAnsi" w:hAnsiTheme="minorHAnsi" w:cstheme="minorHAnsi"/>
          <w:b/>
        </w:rPr>
        <w:t>1</w:t>
      </w:r>
      <w:r w:rsidR="009D70DA" w:rsidRPr="00784465">
        <w:rPr>
          <w:rFonts w:asciiTheme="minorHAnsi" w:hAnsiTheme="minorHAnsi" w:cstheme="minorHAnsi"/>
          <w:b/>
        </w:rPr>
        <w:t>5</w:t>
      </w:r>
    </w:p>
    <w:p w14:paraId="5A027476" w14:textId="3B99413C" w:rsidR="005155A0" w:rsidRPr="00784465" w:rsidRDefault="005155A0" w:rsidP="00456669">
      <w:pPr>
        <w:pStyle w:val="Poziom2"/>
        <w:numPr>
          <w:ilvl w:val="1"/>
          <w:numId w:val="17"/>
        </w:numPr>
        <w:outlineLvl w:val="9"/>
        <w:rPr>
          <w:rFonts w:asciiTheme="minorHAnsi" w:hAnsiTheme="minorHAnsi" w:cstheme="minorHAnsi"/>
          <w:sz w:val="20"/>
        </w:rPr>
      </w:pPr>
      <w:r w:rsidRPr="00784465">
        <w:rPr>
          <w:rFonts w:asciiTheme="minorHAnsi" w:hAnsiTheme="minorHAnsi" w:cstheme="minorHAnsi"/>
          <w:sz w:val="20"/>
        </w:rPr>
        <w:t xml:space="preserve">Umowa zostaje zawarta na czas określony do dnia </w:t>
      </w:r>
      <w:r w:rsidRPr="00456669">
        <w:rPr>
          <w:rFonts w:asciiTheme="minorHAnsi" w:hAnsiTheme="minorHAnsi" w:cstheme="minorHAnsi"/>
          <w:b/>
          <w:bCs/>
          <w:i/>
          <w:iCs/>
          <w:sz w:val="20"/>
        </w:rPr>
        <w:t>XXXXXXXX</w:t>
      </w:r>
      <w:r w:rsidR="00DB51C7" w:rsidRPr="00851859">
        <w:rPr>
          <w:rFonts w:asciiTheme="minorHAnsi" w:hAnsiTheme="minorHAnsi" w:cstheme="minorHAnsi"/>
          <w:sz w:val="20"/>
        </w:rPr>
        <w:t>.</w:t>
      </w:r>
    </w:p>
    <w:p w14:paraId="0D379892" w14:textId="43C8E429" w:rsidR="009F0273" w:rsidRPr="00784465" w:rsidRDefault="009F0273" w:rsidP="00456669">
      <w:pPr>
        <w:pStyle w:val="Poziom2"/>
        <w:numPr>
          <w:ilvl w:val="1"/>
          <w:numId w:val="17"/>
        </w:numPr>
        <w:tabs>
          <w:tab w:val="clear" w:pos="360"/>
          <w:tab w:val="num" w:pos="0"/>
        </w:tabs>
        <w:spacing w:after="0"/>
        <w:ind w:left="426" w:hanging="426"/>
        <w:jc w:val="left"/>
        <w:outlineLvl w:val="9"/>
        <w:rPr>
          <w:rFonts w:asciiTheme="minorHAnsi" w:hAnsiTheme="minorHAnsi" w:cstheme="minorHAnsi"/>
          <w:sz w:val="20"/>
        </w:rPr>
      </w:pPr>
      <w:r w:rsidRPr="00784465">
        <w:rPr>
          <w:rFonts w:asciiTheme="minorHAnsi" w:hAnsiTheme="minorHAnsi" w:cstheme="minorHAnsi"/>
          <w:sz w:val="20"/>
        </w:rPr>
        <w:t xml:space="preserve">Osobami odpowiedzialnymi za realizację przedmiotu Umowy są: </w:t>
      </w:r>
    </w:p>
    <w:p w14:paraId="0CE5D2F6" w14:textId="27EB4044" w:rsidR="003D6A53" w:rsidRPr="00784465" w:rsidRDefault="003D6A53" w:rsidP="00DE474C">
      <w:pPr>
        <w:pStyle w:val="Poziom2"/>
        <w:tabs>
          <w:tab w:val="left" w:pos="2327"/>
        </w:tabs>
        <w:spacing w:after="0"/>
        <w:jc w:val="left"/>
        <w:outlineLvl w:val="9"/>
        <w:rPr>
          <w:rFonts w:asciiTheme="minorHAnsi" w:hAnsiTheme="minorHAnsi" w:cstheme="minorHAnsi"/>
          <w:sz w:val="20"/>
        </w:rPr>
      </w:pPr>
    </w:p>
    <w:p w14:paraId="28E4C2DA" w14:textId="77777777" w:rsidR="009F0273" w:rsidRPr="00456669" w:rsidRDefault="009F0273" w:rsidP="00456669">
      <w:pPr>
        <w:pStyle w:val="Poziom2"/>
        <w:numPr>
          <w:ilvl w:val="0"/>
          <w:numId w:val="27"/>
        </w:numPr>
        <w:spacing w:after="0"/>
        <w:ind w:left="851" w:hanging="425"/>
        <w:jc w:val="left"/>
        <w:outlineLvl w:val="9"/>
        <w:rPr>
          <w:rFonts w:asciiTheme="minorHAnsi" w:hAnsiTheme="minorHAnsi" w:cstheme="minorHAnsi"/>
          <w:sz w:val="20"/>
        </w:rPr>
      </w:pPr>
      <w:r w:rsidRPr="00456669">
        <w:rPr>
          <w:rFonts w:asciiTheme="minorHAnsi" w:hAnsiTheme="minorHAnsi" w:cstheme="minorHAnsi"/>
          <w:sz w:val="20"/>
        </w:rPr>
        <w:t xml:space="preserve">ze strony Sprzedawcy: </w:t>
      </w:r>
    </w:p>
    <w:p w14:paraId="6CDBDBEF" w14:textId="1D89247D" w:rsidR="009F0273" w:rsidRPr="00456669" w:rsidRDefault="005155A0" w:rsidP="00B42FC5">
      <w:pPr>
        <w:pStyle w:val="Poziom2"/>
        <w:spacing w:after="0"/>
        <w:ind w:left="851" w:hanging="425"/>
        <w:jc w:val="left"/>
        <w:outlineLvl w:val="9"/>
        <w:rPr>
          <w:rFonts w:asciiTheme="minorHAnsi" w:hAnsiTheme="minorHAnsi" w:cstheme="minorHAnsi"/>
          <w:b/>
          <w:bCs/>
          <w:i/>
          <w:iCs/>
          <w:sz w:val="20"/>
        </w:rPr>
      </w:pPr>
      <w:r w:rsidRPr="00456669">
        <w:rPr>
          <w:rFonts w:asciiTheme="minorHAnsi" w:hAnsiTheme="minorHAnsi" w:cstheme="minorHAnsi"/>
          <w:sz w:val="20"/>
        </w:rPr>
        <w:t xml:space="preserve">     </w:t>
      </w:r>
      <w:r w:rsidRPr="00456669">
        <w:rPr>
          <w:rFonts w:asciiTheme="minorHAnsi" w:hAnsiTheme="minorHAnsi" w:cstheme="minorHAnsi"/>
          <w:b/>
          <w:bCs/>
          <w:i/>
          <w:iCs/>
          <w:sz w:val="20"/>
        </w:rPr>
        <w:t xml:space="preserve">     IMIĘ NAZWISKO</w:t>
      </w:r>
      <w:r w:rsidRPr="00456669">
        <w:rPr>
          <w:rFonts w:asciiTheme="minorHAnsi" w:hAnsiTheme="minorHAnsi" w:cstheme="minorHAnsi"/>
          <w:b/>
          <w:bCs/>
          <w:i/>
          <w:iCs/>
          <w:sz w:val="20"/>
        </w:rPr>
        <w:br/>
        <w:t>E-MAIL,</w:t>
      </w:r>
      <w:r w:rsidRPr="00456669">
        <w:rPr>
          <w:rFonts w:asciiTheme="minorHAnsi" w:hAnsiTheme="minorHAnsi" w:cstheme="minorHAnsi"/>
          <w:b/>
          <w:bCs/>
          <w:i/>
          <w:iCs/>
          <w:sz w:val="20"/>
        </w:rPr>
        <w:br/>
        <w:t>TELEFON,</w:t>
      </w:r>
    </w:p>
    <w:p w14:paraId="3B959C04" w14:textId="64087036" w:rsidR="00BD2C36" w:rsidRPr="00456669" w:rsidRDefault="009F0273" w:rsidP="00456669">
      <w:pPr>
        <w:pStyle w:val="Poziom2"/>
        <w:numPr>
          <w:ilvl w:val="0"/>
          <w:numId w:val="27"/>
        </w:numPr>
        <w:spacing w:after="0"/>
        <w:ind w:left="851" w:hanging="425"/>
        <w:jc w:val="left"/>
        <w:outlineLvl w:val="9"/>
        <w:rPr>
          <w:rFonts w:asciiTheme="minorHAnsi" w:hAnsiTheme="minorHAnsi" w:cstheme="minorHAnsi"/>
          <w:sz w:val="20"/>
        </w:rPr>
      </w:pPr>
      <w:r w:rsidRPr="00456669">
        <w:rPr>
          <w:rFonts w:asciiTheme="minorHAnsi" w:hAnsiTheme="minorHAnsi" w:cstheme="minorHAnsi"/>
          <w:sz w:val="20"/>
        </w:rPr>
        <w:t xml:space="preserve">ze strony Kupującego: </w:t>
      </w:r>
      <w:r w:rsidR="00BD2C36" w:rsidRPr="00456669">
        <w:rPr>
          <w:rFonts w:asciiTheme="minorHAnsi" w:hAnsiTheme="minorHAnsi" w:cstheme="minorHAnsi"/>
          <w:sz w:val="20"/>
        </w:rPr>
        <w:br/>
      </w:r>
      <w:r w:rsidR="00BD2C36" w:rsidRPr="00456669">
        <w:rPr>
          <w:rFonts w:asciiTheme="minorHAnsi" w:hAnsiTheme="minorHAnsi" w:cstheme="minorHAnsi"/>
          <w:b/>
          <w:bCs/>
          <w:i/>
          <w:iCs/>
          <w:sz w:val="20"/>
        </w:rPr>
        <w:t>IMIĘ NAZWISKO</w:t>
      </w:r>
      <w:r w:rsidR="00BD2C36" w:rsidRPr="00456669">
        <w:rPr>
          <w:rFonts w:asciiTheme="minorHAnsi" w:hAnsiTheme="minorHAnsi" w:cstheme="minorHAnsi"/>
          <w:b/>
          <w:bCs/>
          <w:i/>
          <w:iCs/>
          <w:sz w:val="20"/>
        </w:rPr>
        <w:br/>
        <w:t>E-MAIL,</w:t>
      </w:r>
      <w:r w:rsidR="00BD2C36" w:rsidRPr="00456669">
        <w:rPr>
          <w:rFonts w:asciiTheme="minorHAnsi" w:hAnsiTheme="minorHAnsi" w:cstheme="minorHAnsi"/>
          <w:b/>
          <w:bCs/>
          <w:i/>
          <w:iCs/>
          <w:sz w:val="20"/>
        </w:rPr>
        <w:br/>
        <w:t>TELEFON,</w:t>
      </w:r>
    </w:p>
    <w:p w14:paraId="5B7222A9" w14:textId="77777777" w:rsidR="00E97FC3" w:rsidRPr="00784465" w:rsidRDefault="00E97FC3" w:rsidP="00B42FC5">
      <w:pPr>
        <w:pStyle w:val="Poziom2"/>
        <w:spacing w:after="0"/>
        <w:ind w:left="851"/>
        <w:jc w:val="left"/>
        <w:outlineLvl w:val="9"/>
        <w:rPr>
          <w:rFonts w:asciiTheme="minorHAnsi" w:hAnsiTheme="minorHAnsi" w:cstheme="minorHAnsi"/>
          <w:sz w:val="20"/>
        </w:rPr>
      </w:pPr>
    </w:p>
    <w:p w14:paraId="79C688FB" w14:textId="3BA04AD0" w:rsidR="009F0273" w:rsidRPr="00784465" w:rsidRDefault="009F0273" w:rsidP="13252A4C">
      <w:pPr>
        <w:pStyle w:val="Poziom2"/>
        <w:numPr>
          <w:ilvl w:val="1"/>
          <w:numId w:val="17"/>
        </w:numPr>
        <w:tabs>
          <w:tab w:val="clear" w:pos="360"/>
          <w:tab w:val="num" w:pos="0"/>
        </w:tabs>
        <w:ind w:left="425" w:hanging="425"/>
        <w:rPr>
          <w:rFonts w:asciiTheme="minorHAnsi" w:hAnsiTheme="minorHAnsi" w:cstheme="minorBidi"/>
          <w:sz w:val="20"/>
        </w:rPr>
      </w:pPr>
      <w:r w:rsidRPr="13252A4C">
        <w:rPr>
          <w:rFonts w:asciiTheme="minorHAnsi" w:hAnsiTheme="minorHAnsi" w:cstheme="minorBidi"/>
          <w:sz w:val="20"/>
        </w:rPr>
        <w:t xml:space="preserve">Zmiana danych oraz zmiana osób wskazanych w ust. </w:t>
      </w:r>
      <w:r w:rsidR="0014255C" w:rsidRPr="13252A4C">
        <w:rPr>
          <w:rFonts w:asciiTheme="minorHAnsi" w:hAnsiTheme="minorHAnsi" w:cstheme="minorBidi"/>
          <w:sz w:val="20"/>
        </w:rPr>
        <w:t xml:space="preserve">2 </w:t>
      </w:r>
      <w:r w:rsidRPr="13252A4C">
        <w:rPr>
          <w:rFonts w:asciiTheme="minorHAnsi" w:hAnsiTheme="minorHAnsi" w:cstheme="minorBidi"/>
          <w:sz w:val="20"/>
        </w:rPr>
        <w:t>nie wymaga</w:t>
      </w:r>
      <w:r w:rsidR="007C5780" w:rsidRPr="13252A4C">
        <w:rPr>
          <w:rFonts w:asciiTheme="minorHAnsi" w:hAnsiTheme="minorHAnsi" w:cstheme="minorBidi"/>
          <w:sz w:val="20"/>
        </w:rPr>
        <w:t xml:space="preserve"> zmiany Umowy i odnosi</w:t>
      </w:r>
      <w:r w:rsidRPr="13252A4C">
        <w:rPr>
          <w:rFonts w:asciiTheme="minorHAnsi" w:hAnsiTheme="minorHAnsi" w:cstheme="minorBidi"/>
          <w:sz w:val="20"/>
        </w:rPr>
        <w:t xml:space="preserve"> skutek z chwilą powiadomienia drugiej Strony o zmianie.</w:t>
      </w:r>
    </w:p>
    <w:p w14:paraId="54D39995" w14:textId="124E82F8" w:rsidR="21181D26" w:rsidRDefault="21181D26" w:rsidP="13252A4C">
      <w:pPr>
        <w:pStyle w:val="Poziom2"/>
        <w:numPr>
          <w:ilvl w:val="1"/>
          <w:numId w:val="17"/>
        </w:numPr>
        <w:tabs>
          <w:tab w:val="clear" w:pos="360"/>
          <w:tab w:val="num" w:pos="0"/>
        </w:tabs>
        <w:ind w:left="425" w:hanging="425"/>
        <w:rPr>
          <w:rFonts w:asciiTheme="minorHAnsi" w:hAnsiTheme="minorHAnsi" w:cstheme="minorBidi"/>
          <w:sz w:val="20"/>
        </w:rPr>
      </w:pPr>
      <w:r w:rsidRPr="6D58086E">
        <w:rPr>
          <w:rFonts w:asciiTheme="minorHAnsi" w:hAnsiTheme="minorHAnsi" w:cstheme="minorBidi"/>
          <w:sz w:val="20"/>
        </w:rPr>
        <w:t xml:space="preserve">Sprzedający zobowiązuje się do współpracy z Kupującym oraz instytucjami uprawnionymi do przeprowadzenia kontroli </w:t>
      </w:r>
      <w:r w:rsidR="2476AFD5" w:rsidRPr="6D58086E">
        <w:rPr>
          <w:rFonts w:asciiTheme="minorHAnsi" w:hAnsiTheme="minorHAnsi" w:cstheme="minorBidi"/>
          <w:sz w:val="20"/>
        </w:rPr>
        <w:t xml:space="preserve">w projekcie pn. „Transformacja cyfrowa Radomskiego Centrum Onkologii – rozwój systemów informatycznych, digitalizacja dokumentacji, cyberbezpieczeństwo i wdrożenie AI” w zakresie monitorowania realizacji zasady DNSH w rozumieniu art. </w:t>
      </w:r>
      <w:r w:rsidR="510560C8" w:rsidRPr="6D58086E">
        <w:rPr>
          <w:rFonts w:asciiTheme="minorHAnsi" w:hAnsiTheme="minorHAnsi" w:cstheme="minorBidi"/>
          <w:sz w:val="20"/>
        </w:rPr>
        <w:t>17 rozporządzenia (UE) nr 2020/852, zgodnie z oświadczeniem</w:t>
      </w:r>
      <w:r w:rsidR="39AD95B4" w:rsidRPr="6D58086E">
        <w:rPr>
          <w:rFonts w:asciiTheme="minorHAnsi" w:hAnsiTheme="minorHAnsi" w:cstheme="minorBidi"/>
          <w:sz w:val="20"/>
        </w:rPr>
        <w:t xml:space="preserve"> zawartym w Załączniku nr </w:t>
      </w:r>
      <w:r w:rsidR="1800AA50" w:rsidRPr="6D58086E">
        <w:rPr>
          <w:rFonts w:asciiTheme="minorHAnsi" w:hAnsiTheme="minorHAnsi" w:cstheme="minorBidi"/>
          <w:sz w:val="20"/>
        </w:rPr>
        <w:t>2</w:t>
      </w:r>
      <w:r w:rsidR="39AD95B4" w:rsidRPr="6D58086E">
        <w:rPr>
          <w:rFonts w:asciiTheme="minorHAnsi" w:hAnsiTheme="minorHAnsi" w:cstheme="minorBidi"/>
          <w:sz w:val="20"/>
        </w:rPr>
        <w:t xml:space="preserve"> do </w:t>
      </w:r>
      <w:r w:rsidR="63554E54" w:rsidRPr="6D58086E">
        <w:rPr>
          <w:rFonts w:asciiTheme="minorHAnsi" w:hAnsiTheme="minorHAnsi" w:cstheme="minorBidi"/>
          <w:sz w:val="20"/>
        </w:rPr>
        <w:t>U</w:t>
      </w:r>
      <w:r w:rsidR="39AD95B4" w:rsidRPr="6D58086E">
        <w:rPr>
          <w:rFonts w:asciiTheme="minorHAnsi" w:hAnsiTheme="minorHAnsi" w:cstheme="minorBidi"/>
          <w:sz w:val="20"/>
        </w:rPr>
        <w:t>mow</w:t>
      </w:r>
      <w:r w:rsidR="4CD650C2" w:rsidRPr="6D58086E">
        <w:rPr>
          <w:rFonts w:asciiTheme="minorHAnsi" w:hAnsiTheme="minorHAnsi" w:cstheme="minorBidi"/>
          <w:sz w:val="20"/>
        </w:rPr>
        <w:t>y. W szczególności Sprzedający zobowiązuje się do udostępnianie na żądanie Kupującego dokumentów potwierdzających brak powodowania poważ</w:t>
      </w:r>
      <w:r w:rsidR="0F681E66" w:rsidRPr="6D58086E">
        <w:rPr>
          <w:rFonts w:asciiTheme="minorHAnsi" w:hAnsiTheme="minorHAnsi" w:cstheme="minorBidi"/>
          <w:sz w:val="20"/>
        </w:rPr>
        <w:t xml:space="preserve">nych szkód dla celów środowiskowych </w:t>
      </w:r>
      <w:r w:rsidR="7ED02769" w:rsidRPr="6D58086E">
        <w:rPr>
          <w:rFonts w:asciiTheme="minorHAnsi" w:hAnsiTheme="minorHAnsi" w:cstheme="minorBidi"/>
          <w:sz w:val="20"/>
        </w:rPr>
        <w:t>określonych</w:t>
      </w:r>
      <w:r w:rsidR="0F681E66" w:rsidRPr="6D58086E">
        <w:rPr>
          <w:rFonts w:asciiTheme="minorHAnsi" w:hAnsiTheme="minorHAnsi" w:cstheme="minorBidi"/>
          <w:sz w:val="20"/>
        </w:rPr>
        <w:t xml:space="preserve"> w art. 9 </w:t>
      </w:r>
      <w:r w:rsidR="13196478" w:rsidRPr="6D58086E">
        <w:rPr>
          <w:rFonts w:asciiTheme="minorHAnsi" w:hAnsiTheme="minorHAnsi" w:cstheme="minorBidi"/>
          <w:sz w:val="20"/>
        </w:rPr>
        <w:t>Rozporządzenia</w:t>
      </w:r>
      <w:r w:rsidR="0F681E66" w:rsidRPr="6D58086E">
        <w:rPr>
          <w:rFonts w:asciiTheme="minorHAnsi" w:hAnsiTheme="minorHAnsi" w:cstheme="minorBidi"/>
          <w:sz w:val="20"/>
        </w:rPr>
        <w:t xml:space="preserve"> (UE) nr 2020/852</w:t>
      </w:r>
      <w:r w:rsidR="7F04AECC" w:rsidRPr="6D58086E">
        <w:rPr>
          <w:rFonts w:asciiTheme="minorHAnsi" w:hAnsiTheme="minorHAnsi" w:cstheme="minorBidi"/>
          <w:sz w:val="20"/>
        </w:rPr>
        <w:t xml:space="preserve">, w tym </w:t>
      </w:r>
      <w:r w:rsidR="4CD650C2" w:rsidRPr="6D58086E">
        <w:rPr>
          <w:rFonts w:asciiTheme="minorHAnsi" w:hAnsiTheme="minorHAnsi" w:cstheme="minorBidi"/>
          <w:sz w:val="20"/>
        </w:rPr>
        <w:t>certyfikat</w:t>
      </w:r>
      <w:r w:rsidR="3FC2BD1E" w:rsidRPr="6D58086E">
        <w:rPr>
          <w:rFonts w:asciiTheme="minorHAnsi" w:hAnsiTheme="minorHAnsi" w:cstheme="minorBidi"/>
          <w:sz w:val="20"/>
        </w:rPr>
        <w:t>ów</w:t>
      </w:r>
      <w:r w:rsidR="4CD650C2" w:rsidRPr="6D58086E">
        <w:rPr>
          <w:rFonts w:asciiTheme="minorHAnsi" w:hAnsiTheme="minorHAnsi" w:cstheme="minorBidi"/>
          <w:sz w:val="20"/>
        </w:rPr>
        <w:t>, oświadcze</w:t>
      </w:r>
      <w:r w:rsidR="1D82DE96" w:rsidRPr="6D58086E">
        <w:rPr>
          <w:rFonts w:asciiTheme="minorHAnsi" w:hAnsiTheme="minorHAnsi" w:cstheme="minorBidi"/>
          <w:sz w:val="20"/>
        </w:rPr>
        <w:t>ń</w:t>
      </w:r>
      <w:r w:rsidR="4CD650C2" w:rsidRPr="6D58086E">
        <w:rPr>
          <w:rFonts w:asciiTheme="minorHAnsi" w:hAnsiTheme="minorHAnsi" w:cstheme="minorBidi"/>
          <w:sz w:val="20"/>
        </w:rPr>
        <w:t xml:space="preserve"> producenta, deklaracj</w:t>
      </w:r>
      <w:r w:rsidR="06B16EDA" w:rsidRPr="6D58086E">
        <w:rPr>
          <w:rFonts w:asciiTheme="minorHAnsi" w:hAnsiTheme="minorHAnsi" w:cstheme="minorBidi"/>
          <w:sz w:val="20"/>
        </w:rPr>
        <w:t>i</w:t>
      </w:r>
      <w:r w:rsidR="4CD650C2" w:rsidRPr="6D58086E">
        <w:rPr>
          <w:rFonts w:asciiTheme="minorHAnsi" w:hAnsiTheme="minorHAnsi" w:cstheme="minorBidi"/>
          <w:sz w:val="20"/>
        </w:rPr>
        <w:t xml:space="preserve"> środowiskow</w:t>
      </w:r>
      <w:r w:rsidR="2B72E063" w:rsidRPr="6D58086E">
        <w:rPr>
          <w:rFonts w:asciiTheme="minorHAnsi" w:hAnsiTheme="minorHAnsi" w:cstheme="minorBidi"/>
          <w:sz w:val="20"/>
        </w:rPr>
        <w:t>ych</w:t>
      </w:r>
      <w:r w:rsidR="3ADE20B0" w:rsidRPr="6D58086E">
        <w:rPr>
          <w:rFonts w:asciiTheme="minorHAnsi" w:hAnsiTheme="minorHAnsi" w:cstheme="minorBidi"/>
          <w:sz w:val="20"/>
        </w:rPr>
        <w:t>, oświadcze</w:t>
      </w:r>
      <w:r w:rsidR="0259D1C7" w:rsidRPr="6D58086E">
        <w:rPr>
          <w:rFonts w:asciiTheme="minorHAnsi" w:hAnsiTheme="minorHAnsi" w:cstheme="minorBidi"/>
          <w:sz w:val="20"/>
        </w:rPr>
        <w:t>ń</w:t>
      </w:r>
      <w:r w:rsidR="3ADE20B0" w:rsidRPr="6D58086E">
        <w:rPr>
          <w:rFonts w:asciiTheme="minorHAnsi" w:hAnsiTheme="minorHAnsi" w:cstheme="minorBidi"/>
          <w:sz w:val="20"/>
        </w:rPr>
        <w:t xml:space="preserve"> i wyjaśnie</w:t>
      </w:r>
      <w:r w:rsidR="3D0411FB" w:rsidRPr="6D58086E">
        <w:rPr>
          <w:rFonts w:asciiTheme="minorHAnsi" w:hAnsiTheme="minorHAnsi" w:cstheme="minorBidi"/>
          <w:sz w:val="20"/>
        </w:rPr>
        <w:t>ń</w:t>
      </w:r>
      <w:r w:rsidR="3ADE20B0" w:rsidRPr="6D58086E">
        <w:rPr>
          <w:rFonts w:asciiTheme="minorHAnsi" w:hAnsiTheme="minorHAnsi" w:cstheme="minorBidi"/>
          <w:sz w:val="20"/>
        </w:rPr>
        <w:t xml:space="preserve"> Sprzedającego.</w:t>
      </w:r>
    </w:p>
    <w:p w14:paraId="59980675" w14:textId="6B430E6D" w:rsidR="5800E8D3" w:rsidRDefault="5800E8D3" w:rsidP="13252A4C">
      <w:pPr>
        <w:pStyle w:val="Poziom2"/>
        <w:numPr>
          <w:ilvl w:val="1"/>
          <w:numId w:val="17"/>
        </w:numPr>
        <w:tabs>
          <w:tab w:val="clear" w:pos="360"/>
          <w:tab w:val="num" w:pos="0"/>
        </w:tabs>
        <w:ind w:left="425" w:hanging="425"/>
        <w:rPr>
          <w:rFonts w:asciiTheme="minorHAnsi" w:hAnsiTheme="minorHAnsi" w:cstheme="minorBidi"/>
          <w:sz w:val="20"/>
        </w:rPr>
      </w:pPr>
      <w:r w:rsidRPr="13252A4C">
        <w:rPr>
          <w:rFonts w:asciiTheme="minorHAnsi" w:hAnsiTheme="minorHAnsi" w:cstheme="minorBidi"/>
          <w:sz w:val="20"/>
        </w:rPr>
        <w:t>Sprzedawca jest zobowiązany do udostępnienia dokumentacji związanej z realizacją niniejszej Umowy</w:t>
      </w:r>
      <w:r w:rsidR="65B3DD1F" w:rsidRPr="13252A4C">
        <w:rPr>
          <w:rFonts w:asciiTheme="minorHAnsi" w:hAnsiTheme="minorHAnsi" w:cstheme="minorBidi"/>
          <w:sz w:val="20"/>
        </w:rPr>
        <w:t xml:space="preserve"> na każde żądanie Kupującego.</w:t>
      </w:r>
    </w:p>
    <w:p w14:paraId="5081F247" w14:textId="608DA980" w:rsidR="006D0EF5" w:rsidRPr="00784465" w:rsidRDefault="006D0EF5" w:rsidP="00456669">
      <w:pPr>
        <w:pStyle w:val="Poziom2"/>
        <w:numPr>
          <w:ilvl w:val="1"/>
          <w:numId w:val="17"/>
        </w:numPr>
        <w:tabs>
          <w:tab w:val="clear" w:pos="360"/>
          <w:tab w:val="num" w:pos="0"/>
        </w:tabs>
        <w:ind w:left="425" w:hanging="425"/>
        <w:outlineLvl w:val="9"/>
        <w:rPr>
          <w:rFonts w:asciiTheme="minorHAnsi" w:hAnsiTheme="minorHAnsi" w:cstheme="minorHAnsi"/>
          <w:sz w:val="20"/>
        </w:rPr>
      </w:pPr>
      <w:r w:rsidRPr="00784465">
        <w:rPr>
          <w:rFonts w:asciiTheme="minorHAnsi" w:hAnsiTheme="minorHAnsi" w:cstheme="minorHAnsi"/>
          <w:sz w:val="20"/>
        </w:rPr>
        <w:t xml:space="preserve">W sprawach nieuregulowanych w niniejszej </w:t>
      </w:r>
      <w:r w:rsidR="00EA770A" w:rsidRPr="00784465">
        <w:rPr>
          <w:rFonts w:asciiTheme="minorHAnsi" w:hAnsiTheme="minorHAnsi" w:cstheme="minorHAnsi"/>
          <w:sz w:val="20"/>
        </w:rPr>
        <w:t>U</w:t>
      </w:r>
      <w:r w:rsidRPr="00784465">
        <w:rPr>
          <w:rFonts w:asciiTheme="minorHAnsi" w:hAnsiTheme="minorHAnsi" w:cstheme="minorHAnsi"/>
          <w:sz w:val="20"/>
        </w:rPr>
        <w:t xml:space="preserve">mowie stosuje się odpowiednio przepisy Kodeksu cywilnego oraz ustawy o prawie </w:t>
      </w:r>
      <w:r w:rsidR="0014255C" w:rsidRPr="00784465">
        <w:rPr>
          <w:rFonts w:asciiTheme="minorHAnsi" w:hAnsiTheme="minorHAnsi" w:cstheme="minorHAnsi"/>
          <w:sz w:val="20"/>
        </w:rPr>
        <w:t xml:space="preserve">autorskim </w:t>
      </w:r>
      <w:r w:rsidRPr="00784465">
        <w:rPr>
          <w:rFonts w:asciiTheme="minorHAnsi" w:hAnsiTheme="minorHAnsi" w:cstheme="minorHAnsi"/>
          <w:sz w:val="20"/>
        </w:rPr>
        <w:t>i prawach pokrewnych.</w:t>
      </w:r>
    </w:p>
    <w:p w14:paraId="712F35CE" w14:textId="3C7A4DDF" w:rsidR="00F93087" w:rsidRPr="0017561F" w:rsidRDefault="00F93087" w:rsidP="0017561F">
      <w:pPr>
        <w:pStyle w:val="Akapitzlist"/>
        <w:numPr>
          <w:ilvl w:val="1"/>
          <w:numId w:val="17"/>
        </w:numPr>
        <w:rPr>
          <w:rFonts w:asciiTheme="minorHAnsi" w:hAnsiTheme="minorHAnsi" w:cstheme="minorHAnsi"/>
          <w:sz w:val="20"/>
          <w:szCs w:val="20"/>
          <w:lang w:val="pl-PL" w:eastAsia="pl-PL" w:bidi="ar-SA"/>
        </w:rPr>
      </w:pPr>
      <w:r w:rsidRPr="00F93087">
        <w:rPr>
          <w:rFonts w:asciiTheme="minorHAnsi" w:hAnsiTheme="minorHAnsi" w:cstheme="minorHAnsi"/>
          <w:sz w:val="20"/>
          <w:szCs w:val="20"/>
          <w:lang w:val="pl-PL" w:eastAsia="pl-PL" w:bidi="ar-SA"/>
        </w:rPr>
        <w:t>Strony zgodnie dopuszczają zawarcie oraz podpisanie niniejszej Umowy oraz wszelkich jej Załączników, aneksów w formie pisemnej lub w formie elektronicznej, o których mowa w art. 78 i art. 78¹ Kodeksu cywilnego.</w:t>
      </w:r>
    </w:p>
    <w:p w14:paraId="4881CAD4" w14:textId="1DF0A9E2" w:rsidR="006D0EF5" w:rsidRPr="00784465" w:rsidRDefault="004D6486" w:rsidP="2DF11355">
      <w:pPr>
        <w:pStyle w:val="Poziom2"/>
        <w:numPr>
          <w:ilvl w:val="1"/>
          <w:numId w:val="17"/>
        </w:numPr>
        <w:tabs>
          <w:tab w:val="clear" w:pos="360"/>
          <w:tab w:val="num" w:pos="0"/>
        </w:tabs>
        <w:ind w:left="425" w:hanging="425"/>
        <w:rPr>
          <w:rFonts w:asciiTheme="minorHAnsi" w:hAnsiTheme="minorHAnsi" w:cstheme="minorBidi"/>
          <w:sz w:val="20"/>
        </w:rPr>
      </w:pPr>
      <w:r w:rsidRPr="6D58086E">
        <w:rPr>
          <w:rFonts w:asciiTheme="minorHAnsi" w:hAnsiTheme="minorHAnsi" w:cstheme="minorBidi"/>
          <w:sz w:val="20"/>
        </w:rPr>
        <w:t xml:space="preserve">Do niniejszej Umowy mają zastosowanie Załączniki nr 1, 2 </w:t>
      </w:r>
      <w:r w:rsidR="770DCD6C" w:rsidRPr="6D58086E">
        <w:rPr>
          <w:rFonts w:asciiTheme="minorHAnsi" w:hAnsiTheme="minorHAnsi" w:cstheme="minorBidi"/>
          <w:sz w:val="20"/>
        </w:rPr>
        <w:t>i 3,</w:t>
      </w:r>
      <w:r w:rsidRPr="6D58086E">
        <w:rPr>
          <w:rFonts w:asciiTheme="minorHAnsi" w:hAnsiTheme="minorHAnsi" w:cstheme="minorBidi"/>
          <w:sz w:val="20"/>
        </w:rPr>
        <w:t xml:space="preserve"> które s</w:t>
      </w:r>
      <w:r w:rsidR="006D0EF5" w:rsidRPr="6D58086E">
        <w:rPr>
          <w:rFonts w:asciiTheme="minorHAnsi" w:hAnsiTheme="minorHAnsi" w:cstheme="minorBidi"/>
          <w:sz w:val="20"/>
        </w:rPr>
        <w:t>tanowią jej integralną część.</w:t>
      </w:r>
      <w:r w:rsidR="00DD6F20" w:rsidRPr="6D58086E">
        <w:rPr>
          <w:rFonts w:asciiTheme="minorHAnsi" w:hAnsiTheme="minorHAnsi" w:cstheme="minorBidi"/>
          <w:sz w:val="20"/>
        </w:rPr>
        <w:t xml:space="preserve"> </w:t>
      </w:r>
    </w:p>
    <w:p w14:paraId="364F026E" w14:textId="7A1E8BD8" w:rsidR="006D0EF5" w:rsidRPr="00784465" w:rsidRDefault="006D0EF5" w:rsidP="00456669">
      <w:pPr>
        <w:pStyle w:val="Poziom2"/>
        <w:numPr>
          <w:ilvl w:val="1"/>
          <w:numId w:val="17"/>
        </w:numPr>
        <w:tabs>
          <w:tab w:val="clear" w:pos="360"/>
          <w:tab w:val="num" w:pos="0"/>
        </w:tabs>
        <w:ind w:left="425" w:hanging="425"/>
        <w:outlineLvl w:val="9"/>
        <w:rPr>
          <w:rFonts w:asciiTheme="minorHAnsi" w:hAnsiTheme="minorHAnsi" w:cstheme="minorHAnsi"/>
          <w:sz w:val="20"/>
        </w:rPr>
      </w:pPr>
      <w:r w:rsidRPr="00784465">
        <w:rPr>
          <w:rFonts w:asciiTheme="minorHAnsi" w:hAnsiTheme="minorHAnsi" w:cstheme="minorHAnsi"/>
          <w:sz w:val="20"/>
        </w:rPr>
        <w:t xml:space="preserve">Ewentualne spory sądowe związane z wykonaniem niniejszej Umowy będzie rozstrzygał sąd właściwy miejscowo dla siedziby </w:t>
      </w:r>
      <w:r w:rsidR="00CA3E45" w:rsidRPr="00784465">
        <w:rPr>
          <w:rFonts w:asciiTheme="minorHAnsi" w:hAnsiTheme="minorHAnsi" w:cstheme="minorHAnsi"/>
          <w:sz w:val="20"/>
        </w:rPr>
        <w:t>pozywającego.</w:t>
      </w:r>
    </w:p>
    <w:p w14:paraId="101D0085" w14:textId="594FAB51" w:rsidR="00FB1CC4" w:rsidRPr="00784465" w:rsidRDefault="006D0EF5" w:rsidP="00456669">
      <w:pPr>
        <w:pStyle w:val="Poziom2"/>
        <w:numPr>
          <w:ilvl w:val="1"/>
          <w:numId w:val="17"/>
        </w:numPr>
        <w:tabs>
          <w:tab w:val="clear" w:pos="360"/>
          <w:tab w:val="num" w:pos="0"/>
        </w:tabs>
        <w:ind w:left="425" w:hanging="425"/>
        <w:outlineLvl w:val="9"/>
        <w:rPr>
          <w:rFonts w:asciiTheme="minorHAnsi" w:hAnsiTheme="minorHAnsi" w:cstheme="minorHAnsi"/>
          <w:sz w:val="20"/>
        </w:rPr>
      </w:pPr>
      <w:r w:rsidRPr="00784465">
        <w:rPr>
          <w:rFonts w:asciiTheme="minorHAnsi" w:hAnsiTheme="minorHAnsi" w:cstheme="minorHAnsi"/>
          <w:sz w:val="20"/>
        </w:rPr>
        <w:t>Umowę sporządzono w dwóch jednobrzmiących egzem</w:t>
      </w:r>
      <w:r w:rsidR="00CA3E45" w:rsidRPr="00784465">
        <w:rPr>
          <w:rFonts w:asciiTheme="minorHAnsi" w:hAnsiTheme="minorHAnsi" w:cstheme="minorHAnsi"/>
          <w:sz w:val="20"/>
        </w:rPr>
        <w:t xml:space="preserve">plarzach, po jednym dla każdej </w:t>
      </w:r>
      <w:r w:rsidRPr="00784465">
        <w:rPr>
          <w:rFonts w:asciiTheme="minorHAnsi" w:hAnsiTheme="minorHAnsi" w:cstheme="minorHAnsi"/>
          <w:sz w:val="20"/>
        </w:rPr>
        <w:t>ze Stron.</w:t>
      </w:r>
    </w:p>
    <w:p w14:paraId="43A99787" w14:textId="77777777" w:rsidR="00FB1CC4" w:rsidRPr="00784465" w:rsidRDefault="00FB1CC4" w:rsidP="00B42FC5">
      <w:pPr>
        <w:pStyle w:val="Poziom2"/>
        <w:spacing w:after="0"/>
        <w:ind w:left="426" w:hanging="426"/>
        <w:jc w:val="left"/>
        <w:outlineLvl w:val="9"/>
        <w:rPr>
          <w:rFonts w:asciiTheme="minorHAnsi" w:hAnsiTheme="minorHAnsi" w:cstheme="minorHAnsi"/>
          <w:sz w:val="20"/>
        </w:rPr>
      </w:pPr>
    </w:p>
    <w:p w14:paraId="5C26EC22" w14:textId="77777777" w:rsidR="00FB1CC4" w:rsidRPr="00784465" w:rsidRDefault="00FB1CC4" w:rsidP="00B42FC5">
      <w:pPr>
        <w:pStyle w:val="Poziom2"/>
        <w:spacing w:after="0"/>
        <w:ind w:left="426" w:hanging="426"/>
        <w:jc w:val="left"/>
        <w:outlineLvl w:val="9"/>
        <w:rPr>
          <w:rFonts w:asciiTheme="minorHAnsi" w:hAnsiTheme="minorHAnsi" w:cstheme="minorHAnsi"/>
          <w:sz w:val="20"/>
        </w:rPr>
      </w:pPr>
    </w:p>
    <w:p w14:paraId="5C3DC93D" w14:textId="77777777" w:rsidR="006D0EF5" w:rsidRPr="00784465" w:rsidRDefault="006D0EF5" w:rsidP="00B42FC5">
      <w:pPr>
        <w:pStyle w:val="Standard"/>
        <w:spacing w:after="0" w:line="240" w:lineRule="auto"/>
        <w:ind w:left="426" w:hanging="426"/>
        <w:rPr>
          <w:rFonts w:asciiTheme="minorHAnsi" w:hAnsiTheme="minorHAnsi" w:cstheme="minorHAnsi"/>
          <w:sz w:val="20"/>
          <w:szCs w:val="20"/>
          <w:lang w:val="pl-PL"/>
        </w:rPr>
      </w:pPr>
    </w:p>
    <w:p w14:paraId="495E10C9" w14:textId="77777777" w:rsidR="006D0EF5" w:rsidRPr="00784465" w:rsidRDefault="006D0EF5" w:rsidP="13252A4C">
      <w:pPr>
        <w:pStyle w:val="Standard"/>
        <w:spacing w:after="0" w:line="240" w:lineRule="auto"/>
        <w:ind w:left="426" w:hanging="426"/>
        <w:rPr>
          <w:rFonts w:asciiTheme="minorHAnsi" w:hAnsiTheme="minorHAnsi" w:cstheme="minorBidi"/>
          <w:sz w:val="20"/>
          <w:szCs w:val="20"/>
          <w:lang w:val="pl-PL"/>
        </w:rPr>
      </w:pPr>
      <w:r w:rsidRPr="6D58086E">
        <w:rPr>
          <w:rFonts w:asciiTheme="minorHAnsi" w:hAnsiTheme="minorHAnsi" w:cstheme="minorBidi"/>
          <w:sz w:val="20"/>
          <w:szCs w:val="20"/>
          <w:lang w:val="pl-PL"/>
        </w:rPr>
        <w:t>Załączniki:</w:t>
      </w:r>
    </w:p>
    <w:p w14:paraId="0106F47D" w14:textId="715E7B1E" w:rsidR="00653C49" w:rsidRPr="00784465" w:rsidRDefault="006D0EF5" w:rsidP="6D58086E">
      <w:pPr>
        <w:pStyle w:val="Standard"/>
        <w:numPr>
          <w:ilvl w:val="1"/>
          <w:numId w:val="18"/>
        </w:numPr>
        <w:spacing w:after="0" w:line="240" w:lineRule="auto"/>
        <w:ind w:left="851" w:hanging="425"/>
        <w:rPr>
          <w:rFonts w:asciiTheme="minorHAnsi" w:hAnsiTheme="minorHAnsi" w:cstheme="minorBidi"/>
          <w:sz w:val="20"/>
          <w:szCs w:val="20"/>
          <w:lang w:val="pl-PL"/>
        </w:rPr>
      </w:pPr>
      <w:r w:rsidRPr="6D58086E">
        <w:rPr>
          <w:rFonts w:asciiTheme="minorHAnsi" w:hAnsiTheme="minorHAnsi" w:cstheme="minorBidi"/>
          <w:sz w:val="20"/>
          <w:szCs w:val="20"/>
          <w:lang w:val="pl-PL"/>
        </w:rPr>
        <w:lastRenderedPageBreak/>
        <w:t>Zakres</w:t>
      </w:r>
      <w:r w:rsidR="00385ADC" w:rsidRPr="6D58086E">
        <w:rPr>
          <w:rFonts w:asciiTheme="minorHAnsi" w:hAnsiTheme="minorHAnsi" w:cstheme="minorBidi"/>
          <w:sz w:val="20"/>
          <w:szCs w:val="20"/>
          <w:lang w:val="pl-PL"/>
        </w:rPr>
        <w:t xml:space="preserve"> i harmonogram</w:t>
      </w:r>
      <w:r w:rsidRPr="6D58086E">
        <w:rPr>
          <w:rFonts w:asciiTheme="minorHAnsi" w:hAnsiTheme="minorHAnsi" w:cstheme="minorBidi"/>
          <w:sz w:val="20"/>
          <w:szCs w:val="20"/>
          <w:lang w:val="pl-PL"/>
        </w:rPr>
        <w:t xml:space="preserve"> prac wdrożeniowych</w:t>
      </w:r>
    </w:p>
    <w:p w14:paraId="6D57E663" w14:textId="0A5EBE76" w:rsidR="00653C49" w:rsidRPr="00784465" w:rsidRDefault="00653C49" w:rsidP="13252A4C">
      <w:pPr>
        <w:pStyle w:val="Standard"/>
        <w:numPr>
          <w:ilvl w:val="1"/>
          <w:numId w:val="18"/>
        </w:numPr>
        <w:spacing w:after="0" w:line="240" w:lineRule="auto"/>
        <w:ind w:left="851" w:hanging="425"/>
        <w:rPr>
          <w:rFonts w:asciiTheme="minorHAnsi" w:hAnsiTheme="minorHAnsi" w:cstheme="minorBidi"/>
          <w:sz w:val="20"/>
          <w:szCs w:val="20"/>
          <w:lang w:val="pl-PL"/>
        </w:rPr>
      </w:pPr>
      <w:r w:rsidRPr="6C853C9C">
        <w:rPr>
          <w:rFonts w:asciiTheme="minorHAnsi" w:hAnsiTheme="minorHAnsi" w:cstheme="minorBidi"/>
          <w:sz w:val="20"/>
          <w:szCs w:val="20"/>
          <w:lang w:val="pl-PL"/>
        </w:rPr>
        <w:t xml:space="preserve">Oferta </w:t>
      </w:r>
      <w:r w:rsidR="4C80C9AC" w:rsidRPr="6C853C9C">
        <w:rPr>
          <w:rFonts w:asciiTheme="minorHAnsi" w:hAnsiTheme="minorHAnsi" w:cstheme="minorBidi"/>
          <w:sz w:val="20"/>
          <w:szCs w:val="20"/>
          <w:lang w:val="pl-PL"/>
        </w:rPr>
        <w:t xml:space="preserve">Sprzedającego </w:t>
      </w:r>
      <w:r w:rsidR="2DA9BA74" w:rsidRPr="6C853C9C">
        <w:rPr>
          <w:rFonts w:asciiTheme="minorHAnsi" w:hAnsiTheme="minorHAnsi" w:cstheme="minorBidi"/>
          <w:sz w:val="20"/>
          <w:szCs w:val="20"/>
          <w:lang w:val="pl-PL"/>
        </w:rPr>
        <w:t>wraz z załącznikami</w:t>
      </w:r>
      <w:r w:rsidR="498942C8" w:rsidRPr="6C853C9C">
        <w:rPr>
          <w:rFonts w:asciiTheme="minorHAnsi" w:hAnsiTheme="minorHAnsi" w:cstheme="minorBidi"/>
          <w:sz w:val="20"/>
          <w:szCs w:val="20"/>
          <w:lang w:val="pl-PL"/>
        </w:rPr>
        <w:t>.</w:t>
      </w:r>
    </w:p>
    <w:p w14:paraId="522989A1" w14:textId="3FBDB1AB" w:rsidR="15C19E85" w:rsidRDefault="15C19E85" w:rsidP="42FFEE13">
      <w:pPr>
        <w:pStyle w:val="Standard"/>
        <w:numPr>
          <w:ilvl w:val="1"/>
          <w:numId w:val="18"/>
        </w:numPr>
        <w:spacing w:after="0" w:line="240" w:lineRule="auto"/>
        <w:ind w:left="851" w:hanging="425"/>
        <w:rPr>
          <w:rFonts w:asciiTheme="minorHAnsi" w:hAnsiTheme="minorHAnsi" w:cstheme="minorBidi"/>
          <w:sz w:val="20"/>
          <w:szCs w:val="20"/>
          <w:lang w:val="pl-PL"/>
        </w:rPr>
      </w:pPr>
      <w:r w:rsidRPr="6C853C9C">
        <w:rPr>
          <w:rFonts w:asciiTheme="minorHAnsi" w:hAnsiTheme="minorHAnsi" w:cstheme="minorBidi"/>
          <w:sz w:val="20"/>
          <w:szCs w:val="20"/>
          <w:lang w:val="pl-PL"/>
        </w:rPr>
        <w:t xml:space="preserve">Umowa powierzenia </w:t>
      </w:r>
      <w:r w:rsidR="0096503E">
        <w:rPr>
          <w:rFonts w:asciiTheme="minorHAnsi" w:hAnsiTheme="minorHAnsi" w:cstheme="minorBidi"/>
          <w:sz w:val="20"/>
          <w:szCs w:val="20"/>
          <w:lang w:val="pl-PL"/>
        </w:rPr>
        <w:t xml:space="preserve">przetwarzania </w:t>
      </w:r>
      <w:r w:rsidRPr="6C853C9C">
        <w:rPr>
          <w:rFonts w:asciiTheme="minorHAnsi" w:hAnsiTheme="minorHAnsi" w:cstheme="minorBidi"/>
          <w:sz w:val="20"/>
          <w:szCs w:val="20"/>
          <w:lang w:val="pl-PL"/>
        </w:rPr>
        <w:t>danych</w:t>
      </w:r>
      <w:r w:rsidR="0096503E">
        <w:rPr>
          <w:rFonts w:asciiTheme="minorHAnsi" w:hAnsiTheme="minorHAnsi" w:cstheme="minorBidi"/>
          <w:sz w:val="20"/>
          <w:szCs w:val="20"/>
          <w:lang w:val="pl-PL"/>
        </w:rPr>
        <w:t xml:space="preserve"> osobowych</w:t>
      </w:r>
      <w:r w:rsidR="3CB01B3F" w:rsidRPr="6C853C9C">
        <w:rPr>
          <w:rFonts w:asciiTheme="minorHAnsi" w:hAnsiTheme="minorHAnsi" w:cstheme="minorBidi"/>
          <w:sz w:val="20"/>
          <w:szCs w:val="20"/>
          <w:lang w:val="pl-PL"/>
        </w:rPr>
        <w:t>.</w:t>
      </w:r>
    </w:p>
    <w:p w14:paraId="54DD75FF" w14:textId="77777777" w:rsidR="006D0EF5" w:rsidRPr="00784465" w:rsidRDefault="006D0EF5" w:rsidP="42FFEE13">
      <w:pPr>
        <w:pStyle w:val="Poziom2"/>
        <w:spacing w:after="0"/>
        <w:ind w:left="426" w:hanging="426"/>
        <w:jc w:val="left"/>
        <w:rPr>
          <w:rFonts w:asciiTheme="minorHAnsi" w:hAnsiTheme="minorHAnsi" w:cstheme="minorBidi"/>
          <w:sz w:val="20"/>
        </w:rPr>
      </w:pPr>
    </w:p>
    <w:p w14:paraId="4F04A601" w14:textId="77777777" w:rsidR="006707D1" w:rsidRPr="00784465" w:rsidRDefault="006707D1" w:rsidP="00B42FC5">
      <w:pPr>
        <w:ind w:left="426" w:hanging="426"/>
        <w:rPr>
          <w:rFonts w:asciiTheme="minorHAnsi" w:hAnsiTheme="minorHAnsi" w:cstheme="minorHAnsi"/>
        </w:rPr>
      </w:pPr>
    </w:p>
    <w:p w14:paraId="00616390" w14:textId="77777777" w:rsidR="006D0EF5" w:rsidRPr="00784465" w:rsidRDefault="006D0EF5" w:rsidP="00B42FC5">
      <w:pPr>
        <w:ind w:left="426" w:hanging="426"/>
        <w:rPr>
          <w:rFonts w:asciiTheme="minorHAnsi" w:hAnsiTheme="minorHAnsi" w:cstheme="minorHAnsi"/>
        </w:rPr>
      </w:pPr>
    </w:p>
    <w:tbl>
      <w:tblPr>
        <w:tblW w:w="5000" w:type="pct"/>
        <w:tblLayout w:type="fixed"/>
        <w:tblCellMar>
          <w:bottom w:w="57" w:type="dxa"/>
        </w:tblCellMar>
        <w:tblLook w:val="04A0" w:firstRow="1" w:lastRow="0" w:firstColumn="1" w:lastColumn="0" w:noHBand="0" w:noVBand="1"/>
      </w:tblPr>
      <w:tblGrid>
        <w:gridCol w:w="4378"/>
        <w:gridCol w:w="236"/>
        <w:gridCol w:w="4458"/>
      </w:tblGrid>
      <w:tr w:rsidR="006D0EF5" w:rsidRPr="00784465" w14:paraId="56DF727D" w14:textId="77777777" w:rsidTr="6D58086E">
        <w:trPr>
          <w:trHeight w:val="300"/>
        </w:trPr>
        <w:tc>
          <w:tcPr>
            <w:tcW w:w="4378" w:type="dxa"/>
            <w:shd w:val="clear" w:color="auto" w:fill="FFFFFF" w:themeFill="background1"/>
            <w:vAlign w:val="bottom"/>
          </w:tcPr>
          <w:p w14:paraId="33352DB5" w14:textId="77777777" w:rsidR="006D0EF5" w:rsidRPr="00784465" w:rsidRDefault="006D0EF5" w:rsidP="00B42FC5">
            <w:pPr>
              <w:pStyle w:val="PKOPoleFormularza"/>
              <w:spacing w:line="240" w:lineRule="auto"/>
              <w:ind w:left="426" w:hanging="426"/>
              <w:rPr>
                <w:rFonts w:asciiTheme="minorHAnsi" w:hAnsiTheme="minorHAnsi" w:cstheme="minorHAnsi"/>
                <w:sz w:val="20"/>
                <w:szCs w:val="20"/>
              </w:rPr>
            </w:pPr>
          </w:p>
          <w:p w14:paraId="1A273A8C" w14:textId="77777777" w:rsidR="006D0EF5" w:rsidRPr="00784465" w:rsidRDefault="006D0EF5" w:rsidP="00B42FC5">
            <w:pPr>
              <w:pStyle w:val="PKOPoleFormularza"/>
              <w:spacing w:line="240" w:lineRule="auto"/>
              <w:ind w:left="426" w:hanging="426"/>
              <w:rPr>
                <w:rFonts w:asciiTheme="minorHAnsi" w:hAnsiTheme="minorHAnsi" w:cstheme="minorHAnsi"/>
                <w:sz w:val="20"/>
                <w:szCs w:val="20"/>
              </w:rPr>
            </w:pPr>
            <w:r w:rsidRPr="00784465">
              <w:rPr>
                <w:rFonts w:asciiTheme="minorHAnsi" w:hAnsiTheme="minorHAnsi" w:cstheme="minorHAnsi"/>
                <w:sz w:val="20"/>
                <w:szCs w:val="20"/>
              </w:rPr>
              <w:t xml:space="preserve">Za </w:t>
            </w:r>
            <w:r w:rsidRPr="00784465">
              <w:rPr>
                <w:rFonts w:asciiTheme="minorHAnsi" w:hAnsiTheme="minorHAnsi" w:cstheme="minorHAnsi"/>
                <w:sz w:val="20"/>
                <w:szCs w:val="20"/>
                <w:lang w:val="pl-PL"/>
              </w:rPr>
              <w:t>Sprzedającego</w:t>
            </w:r>
            <w:r w:rsidRPr="00784465">
              <w:rPr>
                <w:rFonts w:asciiTheme="minorHAnsi" w:hAnsiTheme="minorHAnsi" w:cstheme="minorHAnsi"/>
                <w:sz w:val="20"/>
                <w:szCs w:val="20"/>
              </w:rPr>
              <w:t xml:space="preserve"> </w:t>
            </w:r>
          </w:p>
        </w:tc>
        <w:tc>
          <w:tcPr>
            <w:tcW w:w="236" w:type="dxa"/>
            <w:vAlign w:val="bottom"/>
          </w:tcPr>
          <w:p w14:paraId="6DFDBACA" w14:textId="77777777" w:rsidR="006D0EF5" w:rsidRPr="00784465" w:rsidRDefault="006D0EF5" w:rsidP="00B42FC5">
            <w:pPr>
              <w:ind w:left="426" w:hanging="426"/>
              <w:rPr>
                <w:rFonts w:asciiTheme="minorHAnsi" w:hAnsiTheme="minorHAnsi" w:cstheme="minorHAnsi"/>
              </w:rPr>
            </w:pPr>
          </w:p>
        </w:tc>
        <w:tc>
          <w:tcPr>
            <w:tcW w:w="4458" w:type="dxa"/>
            <w:vAlign w:val="bottom"/>
          </w:tcPr>
          <w:p w14:paraId="39F3BE7C" w14:textId="77777777" w:rsidR="006D0EF5" w:rsidRPr="00784465" w:rsidRDefault="006D0EF5" w:rsidP="00B42FC5">
            <w:pPr>
              <w:pStyle w:val="PKOPoleFormularza"/>
              <w:spacing w:line="240" w:lineRule="auto"/>
              <w:ind w:left="426" w:hanging="426"/>
              <w:rPr>
                <w:rFonts w:asciiTheme="minorHAnsi" w:hAnsiTheme="minorHAnsi" w:cstheme="minorHAnsi"/>
                <w:sz w:val="20"/>
                <w:szCs w:val="20"/>
              </w:rPr>
            </w:pPr>
            <w:r w:rsidRPr="00784465">
              <w:rPr>
                <w:rFonts w:asciiTheme="minorHAnsi" w:hAnsiTheme="minorHAnsi" w:cstheme="minorHAnsi"/>
                <w:sz w:val="20"/>
                <w:szCs w:val="20"/>
              </w:rPr>
              <w:t xml:space="preserve">Za </w:t>
            </w:r>
            <w:r w:rsidRPr="00784465">
              <w:rPr>
                <w:rFonts w:asciiTheme="minorHAnsi" w:hAnsiTheme="minorHAnsi" w:cstheme="minorHAnsi"/>
                <w:sz w:val="20"/>
                <w:szCs w:val="20"/>
                <w:lang w:val="pl-PL"/>
              </w:rPr>
              <w:t>Kupującego</w:t>
            </w:r>
            <w:r w:rsidRPr="00784465">
              <w:rPr>
                <w:rFonts w:asciiTheme="minorHAnsi" w:hAnsiTheme="minorHAnsi" w:cstheme="minorHAnsi"/>
                <w:sz w:val="20"/>
                <w:szCs w:val="20"/>
              </w:rPr>
              <w:t>:</w:t>
            </w:r>
          </w:p>
        </w:tc>
      </w:tr>
      <w:tr w:rsidR="006D0EF5" w:rsidRPr="00784465" w14:paraId="768F2536" w14:textId="77777777" w:rsidTr="6D58086E">
        <w:trPr>
          <w:trHeight w:hRule="exact" w:val="737"/>
        </w:trPr>
        <w:tc>
          <w:tcPr>
            <w:tcW w:w="4378" w:type="dxa"/>
            <w:vAlign w:val="bottom"/>
          </w:tcPr>
          <w:p w14:paraId="5537FE46" w14:textId="77777777" w:rsidR="006D0EF5" w:rsidRPr="00784465" w:rsidRDefault="006D0EF5" w:rsidP="007560E1">
            <w:pPr>
              <w:pStyle w:val="PKOPoleFormularza"/>
              <w:spacing w:line="240" w:lineRule="auto"/>
              <w:rPr>
                <w:rFonts w:asciiTheme="minorHAnsi" w:hAnsiTheme="minorHAnsi" w:cstheme="minorHAnsi"/>
                <w:sz w:val="20"/>
                <w:szCs w:val="20"/>
              </w:rPr>
            </w:pPr>
          </w:p>
        </w:tc>
        <w:tc>
          <w:tcPr>
            <w:tcW w:w="236" w:type="dxa"/>
            <w:vAlign w:val="bottom"/>
          </w:tcPr>
          <w:p w14:paraId="6022AD9A" w14:textId="77777777" w:rsidR="006D0EF5" w:rsidRPr="00784465" w:rsidRDefault="006D0EF5" w:rsidP="00B42FC5">
            <w:pPr>
              <w:ind w:left="426" w:hanging="426"/>
              <w:rPr>
                <w:rFonts w:asciiTheme="minorHAnsi" w:hAnsiTheme="minorHAnsi" w:cstheme="minorHAnsi"/>
              </w:rPr>
            </w:pPr>
          </w:p>
        </w:tc>
        <w:tc>
          <w:tcPr>
            <w:tcW w:w="4458" w:type="dxa"/>
            <w:vAlign w:val="bottom"/>
          </w:tcPr>
          <w:p w14:paraId="77DB06E0" w14:textId="77777777" w:rsidR="006D0EF5" w:rsidRPr="00784465" w:rsidRDefault="006D0EF5">
            <w:pPr>
              <w:pStyle w:val="PKOPoleFormularza"/>
              <w:spacing w:line="240" w:lineRule="auto"/>
              <w:ind w:left="426" w:hanging="426"/>
              <w:rPr>
                <w:rFonts w:asciiTheme="minorHAnsi" w:hAnsiTheme="minorHAnsi" w:cstheme="minorHAnsi"/>
                <w:sz w:val="20"/>
                <w:szCs w:val="20"/>
              </w:rPr>
            </w:pPr>
          </w:p>
          <w:p w14:paraId="2D6AD58C" w14:textId="32E4353C" w:rsidR="00015A5C" w:rsidRPr="00784465" w:rsidRDefault="00015A5C" w:rsidP="00B42FC5">
            <w:pPr>
              <w:pStyle w:val="PKOPoleFormularza"/>
              <w:spacing w:line="240" w:lineRule="auto"/>
              <w:ind w:left="426" w:hanging="426"/>
              <w:rPr>
                <w:rFonts w:asciiTheme="minorHAnsi" w:hAnsiTheme="minorHAnsi" w:cstheme="minorHAnsi"/>
                <w:sz w:val="20"/>
                <w:szCs w:val="20"/>
              </w:rPr>
            </w:pPr>
          </w:p>
        </w:tc>
      </w:tr>
      <w:tr w:rsidR="00015A5C" w:rsidRPr="00784465" w14:paraId="02E6ABE9" w14:textId="77777777" w:rsidTr="6D58086E">
        <w:trPr>
          <w:trHeight w:hRule="exact" w:val="737"/>
        </w:trPr>
        <w:tc>
          <w:tcPr>
            <w:tcW w:w="4378" w:type="dxa"/>
            <w:vAlign w:val="bottom"/>
          </w:tcPr>
          <w:p w14:paraId="1A5C0837" w14:textId="77777777" w:rsidR="00015A5C" w:rsidRPr="00784465" w:rsidRDefault="00015A5C">
            <w:pPr>
              <w:pStyle w:val="PKOPoleFormularza"/>
              <w:spacing w:line="240" w:lineRule="auto"/>
              <w:ind w:left="426" w:hanging="426"/>
              <w:rPr>
                <w:rFonts w:asciiTheme="minorHAnsi" w:hAnsiTheme="minorHAnsi" w:cstheme="minorHAnsi"/>
                <w:sz w:val="20"/>
                <w:szCs w:val="20"/>
              </w:rPr>
            </w:pPr>
          </w:p>
        </w:tc>
        <w:tc>
          <w:tcPr>
            <w:tcW w:w="236" w:type="dxa"/>
            <w:vAlign w:val="bottom"/>
          </w:tcPr>
          <w:p w14:paraId="57B3D748" w14:textId="77777777" w:rsidR="00015A5C" w:rsidRPr="00784465" w:rsidRDefault="00015A5C">
            <w:pPr>
              <w:ind w:left="426" w:hanging="426"/>
              <w:rPr>
                <w:rFonts w:asciiTheme="minorHAnsi" w:hAnsiTheme="minorHAnsi" w:cstheme="minorHAnsi"/>
              </w:rPr>
            </w:pPr>
          </w:p>
        </w:tc>
        <w:tc>
          <w:tcPr>
            <w:tcW w:w="4458" w:type="dxa"/>
            <w:vAlign w:val="bottom"/>
          </w:tcPr>
          <w:p w14:paraId="2956D2EE" w14:textId="77777777" w:rsidR="00015A5C" w:rsidRPr="00784465" w:rsidRDefault="00015A5C">
            <w:pPr>
              <w:pStyle w:val="PKOPoleFormularza"/>
              <w:spacing w:line="240" w:lineRule="auto"/>
              <w:ind w:left="426" w:hanging="426"/>
              <w:rPr>
                <w:rFonts w:asciiTheme="minorHAnsi" w:hAnsiTheme="minorHAnsi" w:cstheme="minorHAnsi"/>
                <w:sz w:val="20"/>
                <w:szCs w:val="20"/>
              </w:rPr>
            </w:pPr>
          </w:p>
        </w:tc>
      </w:tr>
      <w:tr w:rsidR="006D0EF5" w:rsidRPr="00784465" w14:paraId="0C10C963" w14:textId="77777777" w:rsidTr="6D58086E">
        <w:tc>
          <w:tcPr>
            <w:tcW w:w="4378" w:type="dxa"/>
          </w:tcPr>
          <w:p w14:paraId="6C938226" w14:textId="77777777" w:rsidR="006D0EF5" w:rsidRPr="00784465" w:rsidRDefault="006D0EF5" w:rsidP="00B42FC5">
            <w:pPr>
              <w:pStyle w:val="PKOWypelnianiepodkreslone"/>
              <w:spacing w:line="240" w:lineRule="auto"/>
              <w:ind w:left="426" w:hanging="426"/>
              <w:rPr>
                <w:rFonts w:asciiTheme="minorHAnsi" w:hAnsiTheme="minorHAnsi" w:cstheme="minorHAnsi"/>
                <w:smallCaps/>
                <w:sz w:val="20"/>
                <w:szCs w:val="20"/>
              </w:rPr>
            </w:pPr>
          </w:p>
        </w:tc>
        <w:tc>
          <w:tcPr>
            <w:tcW w:w="236" w:type="dxa"/>
          </w:tcPr>
          <w:p w14:paraId="71F4DD9E" w14:textId="77777777" w:rsidR="006D0EF5" w:rsidRPr="00784465" w:rsidRDefault="006D0EF5" w:rsidP="00B42FC5">
            <w:pPr>
              <w:ind w:left="426" w:hanging="426"/>
              <w:rPr>
                <w:rFonts w:asciiTheme="minorHAnsi" w:hAnsiTheme="minorHAnsi" w:cstheme="minorHAnsi"/>
              </w:rPr>
            </w:pPr>
          </w:p>
        </w:tc>
        <w:tc>
          <w:tcPr>
            <w:tcW w:w="4458" w:type="dxa"/>
          </w:tcPr>
          <w:p w14:paraId="59E6F34D" w14:textId="77777777" w:rsidR="006D0EF5" w:rsidRPr="00784465" w:rsidRDefault="006D0EF5" w:rsidP="00B42FC5">
            <w:pPr>
              <w:pStyle w:val="PKOWypelnianiepodpis"/>
              <w:spacing w:line="240" w:lineRule="auto"/>
              <w:ind w:left="426" w:hanging="426"/>
              <w:rPr>
                <w:rFonts w:asciiTheme="minorHAnsi" w:hAnsiTheme="minorHAnsi" w:cstheme="minorHAnsi"/>
                <w:sz w:val="20"/>
                <w:szCs w:val="20"/>
              </w:rPr>
            </w:pPr>
          </w:p>
        </w:tc>
      </w:tr>
    </w:tbl>
    <w:p w14:paraId="09AD794C" w14:textId="77777777" w:rsidR="00F2352C" w:rsidRPr="00784465" w:rsidRDefault="00F2352C" w:rsidP="00B42FC5">
      <w:pPr>
        <w:ind w:left="426" w:hanging="426"/>
        <w:rPr>
          <w:rFonts w:asciiTheme="minorHAnsi" w:hAnsiTheme="minorHAnsi" w:cstheme="minorHAnsi"/>
        </w:rPr>
      </w:pPr>
    </w:p>
    <w:p w14:paraId="3E5D36B1" w14:textId="39532996" w:rsidR="0096503E" w:rsidRPr="0096503E" w:rsidRDefault="0096503E" w:rsidP="0096503E">
      <w:pPr>
        <w:pStyle w:val="Nagwek1"/>
        <w:numPr>
          <w:ilvl w:val="0"/>
          <w:numId w:val="0"/>
        </w:numPr>
        <w:suppressAutoHyphens/>
        <w:autoSpaceDE/>
        <w:jc w:val="left"/>
        <w:rPr>
          <w:rFonts w:asciiTheme="minorHAnsi" w:hAnsiTheme="minorHAnsi" w:cstheme="minorBidi"/>
        </w:rPr>
        <w:sectPr w:rsidR="0096503E" w:rsidRPr="0096503E" w:rsidSect="0083376B">
          <w:headerReference w:type="default" r:id="rId11"/>
          <w:footerReference w:type="default" r:id="rId12"/>
          <w:pgSz w:w="11906" w:h="16838"/>
          <w:pgMar w:top="1417" w:right="1417" w:bottom="1417" w:left="1417" w:header="708" w:footer="708" w:gutter="0"/>
          <w:cols w:space="708"/>
          <w:docGrid w:linePitch="360"/>
        </w:sectPr>
      </w:pPr>
    </w:p>
    <w:tbl>
      <w:tblPr>
        <w:tblpPr w:leftFromText="142" w:rightFromText="142" w:vertAnchor="text" w:horzAnchor="margin" w:tblpY="13"/>
        <w:tblOverlap w:val="never"/>
        <w:tblW w:w="0" w:type="auto"/>
        <w:tblBorders>
          <w:bottom w:val="single" w:sz="18" w:space="0" w:color="auto"/>
        </w:tblBorders>
        <w:tblCellMar>
          <w:left w:w="0" w:type="dxa"/>
          <w:right w:w="0" w:type="dxa"/>
        </w:tblCellMar>
        <w:tblLook w:val="04A0" w:firstRow="1" w:lastRow="0" w:firstColumn="1" w:lastColumn="0" w:noHBand="0" w:noVBand="1"/>
      </w:tblPr>
      <w:tblGrid>
        <w:gridCol w:w="7230"/>
      </w:tblGrid>
      <w:tr w:rsidR="009E1A06" w:rsidRPr="00784465" w14:paraId="55D1AA73" w14:textId="77777777" w:rsidTr="6D58086E">
        <w:trPr>
          <w:trHeight w:val="300"/>
        </w:trPr>
        <w:tc>
          <w:tcPr>
            <w:tcW w:w="7230" w:type="dxa"/>
            <w:vAlign w:val="bottom"/>
          </w:tcPr>
          <w:p w14:paraId="7A1013B9" w14:textId="7807A8E0" w:rsidR="009E1A06" w:rsidRPr="00784465" w:rsidRDefault="02157D57" w:rsidP="713FF4A6">
            <w:pPr>
              <w:ind w:left="284" w:hanging="284"/>
              <w:rPr>
                <w:rFonts w:asciiTheme="minorHAnsi" w:eastAsia="Calibri" w:hAnsiTheme="minorHAnsi" w:cstheme="minorBidi"/>
                <w:b/>
                <w:bCs/>
              </w:rPr>
            </w:pPr>
            <w:bookmarkStart w:id="6" w:name="_Hlk522713981"/>
            <w:r w:rsidRPr="6D58086E">
              <w:rPr>
                <w:rFonts w:asciiTheme="minorHAnsi" w:eastAsia="Calibri" w:hAnsiTheme="minorHAnsi" w:cstheme="minorBidi"/>
                <w:b/>
                <w:bCs/>
                <w:caps/>
              </w:rPr>
              <w:lastRenderedPageBreak/>
              <w:t xml:space="preserve">Załącznik nr </w:t>
            </w:r>
            <w:r w:rsidR="21DB12E7" w:rsidRPr="6D58086E">
              <w:rPr>
                <w:rFonts w:asciiTheme="minorHAnsi" w:eastAsia="Calibri" w:hAnsiTheme="minorHAnsi" w:cstheme="minorBidi"/>
                <w:b/>
                <w:bCs/>
                <w:caps/>
              </w:rPr>
              <w:t>1</w:t>
            </w:r>
            <w:r w:rsidRPr="6D58086E">
              <w:rPr>
                <w:rFonts w:asciiTheme="minorHAnsi" w:eastAsia="Calibri" w:hAnsiTheme="minorHAnsi" w:cstheme="minorBidi"/>
                <w:b/>
                <w:bCs/>
                <w:caps/>
              </w:rPr>
              <w:t xml:space="preserve"> do umowy – ZAKRES i HARMONOGRAM PRAC WDROŻENIOWYCH</w:t>
            </w:r>
          </w:p>
        </w:tc>
      </w:tr>
    </w:tbl>
    <w:p w14:paraId="4BA8675B" w14:textId="77777777" w:rsidR="00F2352C" w:rsidRPr="00784465" w:rsidRDefault="00F2352C" w:rsidP="002D0236">
      <w:pPr>
        <w:pStyle w:val="Standard"/>
        <w:spacing w:after="0" w:line="240" w:lineRule="auto"/>
        <w:jc w:val="both"/>
        <w:rPr>
          <w:rFonts w:asciiTheme="minorHAnsi" w:hAnsiTheme="minorHAnsi" w:cstheme="minorHAnsi"/>
          <w:sz w:val="20"/>
          <w:szCs w:val="20"/>
          <w:lang w:val="pl-PL"/>
        </w:rPr>
      </w:pPr>
    </w:p>
    <w:bookmarkEnd w:id="6"/>
    <w:p w14:paraId="00941E8C" w14:textId="77777777" w:rsidR="0096503E" w:rsidRDefault="0096503E" w:rsidP="713FF4A6">
      <w:pPr>
        <w:pStyle w:val="Nagwek1"/>
        <w:numPr>
          <w:ilvl w:val="0"/>
          <w:numId w:val="0"/>
        </w:numPr>
        <w:spacing w:line="240" w:lineRule="auto"/>
        <w:jc w:val="left"/>
        <w:rPr>
          <w:rFonts w:asciiTheme="minorHAnsi" w:hAnsiTheme="minorHAnsi" w:cstheme="minorBidi"/>
          <w:sz w:val="20"/>
          <w:szCs w:val="20"/>
          <w:lang w:val="en-US"/>
        </w:rPr>
      </w:pPr>
    </w:p>
    <w:p w14:paraId="1691F3BD" w14:textId="754C0621" w:rsidR="00F2352C" w:rsidRDefault="0C1BDF3A" w:rsidP="713FF4A6">
      <w:pPr>
        <w:pStyle w:val="Nagwek1"/>
        <w:numPr>
          <w:ilvl w:val="0"/>
          <w:numId w:val="0"/>
        </w:numPr>
        <w:spacing w:line="240" w:lineRule="auto"/>
        <w:jc w:val="left"/>
        <w:rPr>
          <w:rFonts w:asciiTheme="minorHAnsi" w:hAnsiTheme="minorHAnsi" w:cstheme="minorBidi"/>
          <w:sz w:val="20"/>
          <w:szCs w:val="20"/>
          <w:lang w:val="en-US"/>
        </w:rPr>
      </w:pPr>
      <w:proofErr w:type="spellStart"/>
      <w:r w:rsidRPr="713FF4A6">
        <w:rPr>
          <w:rFonts w:asciiTheme="minorHAnsi" w:hAnsiTheme="minorHAnsi" w:cstheme="minorBidi"/>
          <w:sz w:val="20"/>
          <w:szCs w:val="20"/>
          <w:lang w:val="en-US"/>
        </w:rPr>
        <w:t>Zakres</w:t>
      </w:r>
      <w:proofErr w:type="spellEnd"/>
      <w:r w:rsidRPr="713FF4A6">
        <w:rPr>
          <w:rFonts w:asciiTheme="minorHAnsi" w:hAnsiTheme="minorHAnsi" w:cstheme="minorBidi"/>
          <w:sz w:val="20"/>
          <w:szCs w:val="20"/>
          <w:lang w:val="en-US"/>
        </w:rPr>
        <w:t xml:space="preserve"> </w:t>
      </w:r>
      <w:proofErr w:type="spellStart"/>
      <w:r w:rsidRPr="713FF4A6">
        <w:rPr>
          <w:rFonts w:asciiTheme="minorHAnsi" w:hAnsiTheme="minorHAnsi" w:cstheme="minorBidi"/>
          <w:sz w:val="20"/>
          <w:szCs w:val="20"/>
          <w:lang w:val="en-US"/>
        </w:rPr>
        <w:t>prac</w:t>
      </w:r>
      <w:proofErr w:type="spellEnd"/>
    </w:p>
    <w:p w14:paraId="75C8E58D" w14:textId="77777777" w:rsidR="0096503E" w:rsidRPr="0096503E" w:rsidRDefault="0096503E" w:rsidP="0096503E">
      <w:pPr>
        <w:rPr>
          <w:lang w:val="en-US"/>
        </w:rPr>
      </w:pPr>
    </w:p>
    <w:p w14:paraId="2C7F9AE6" w14:textId="3F2498DB" w:rsidR="0C1BDF3A" w:rsidRDefault="0C1BDF3A" w:rsidP="2DF11355">
      <w:pPr>
        <w:pStyle w:val="Akapitzlist"/>
        <w:numPr>
          <w:ilvl w:val="0"/>
          <w:numId w:val="1"/>
        </w:numPr>
        <w:spacing w:after="0" w:line="360" w:lineRule="auto"/>
        <w:jc w:val="both"/>
        <w:rPr>
          <w:rFonts w:ascii="Calibri" w:eastAsia="Calibri" w:hAnsi="Calibri" w:cs="Calibri"/>
          <w:color w:val="000000" w:themeColor="text1"/>
          <w:sz w:val="20"/>
          <w:szCs w:val="20"/>
          <w:lang w:val="pl-PL"/>
        </w:rPr>
      </w:pPr>
      <w:r w:rsidRPr="2DF11355">
        <w:rPr>
          <w:rFonts w:ascii="Calibri" w:eastAsia="Calibri" w:hAnsi="Calibri" w:cs="Calibri"/>
          <w:color w:val="000000" w:themeColor="text1"/>
          <w:sz w:val="20"/>
          <w:szCs w:val="20"/>
          <w:lang w:val="pl-PL"/>
        </w:rPr>
        <w:t>Dostawy sprzętu umożliwiającego wykonanie funkcjonalności Systemu – ekrany wraz z uchwytami (40 sztuk), tablety mobilne (12 sztuk).</w:t>
      </w:r>
    </w:p>
    <w:p w14:paraId="00AE105B" w14:textId="25AFA0CA" w:rsidR="0C1BDF3A" w:rsidRDefault="0C1BDF3A" w:rsidP="2DF11355">
      <w:pPr>
        <w:pStyle w:val="Akapitzlist"/>
        <w:numPr>
          <w:ilvl w:val="0"/>
          <w:numId w:val="1"/>
        </w:numPr>
        <w:spacing w:after="0" w:line="360" w:lineRule="auto"/>
        <w:jc w:val="both"/>
        <w:rPr>
          <w:rFonts w:ascii="Calibri" w:eastAsia="Calibri" w:hAnsi="Calibri" w:cs="Calibri"/>
          <w:color w:val="000000" w:themeColor="text1"/>
          <w:sz w:val="20"/>
          <w:szCs w:val="20"/>
          <w:lang w:val="pl-PL"/>
        </w:rPr>
      </w:pPr>
      <w:r w:rsidRPr="2DF11355">
        <w:rPr>
          <w:rFonts w:ascii="Calibri" w:eastAsia="Calibri" w:hAnsi="Calibri" w:cs="Calibri"/>
          <w:color w:val="000000" w:themeColor="text1"/>
          <w:sz w:val="20"/>
          <w:szCs w:val="20"/>
          <w:lang w:val="pl-PL"/>
        </w:rPr>
        <w:t>Dostawy licencji na system w liczbie sztuk 52.</w:t>
      </w:r>
    </w:p>
    <w:p w14:paraId="0F5CC53A" w14:textId="7AC49670" w:rsidR="0C1BDF3A" w:rsidRDefault="0C1BDF3A" w:rsidP="2DF11355">
      <w:pPr>
        <w:pStyle w:val="Akapitzlist"/>
        <w:numPr>
          <w:ilvl w:val="0"/>
          <w:numId w:val="1"/>
        </w:numPr>
        <w:spacing w:after="0" w:line="360" w:lineRule="auto"/>
        <w:jc w:val="both"/>
        <w:rPr>
          <w:rFonts w:ascii="Calibri" w:eastAsia="Calibri" w:hAnsi="Calibri" w:cs="Calibri"/>
          <w:color w:val="000000" w:themeColor="text1"/>
          <w:sz w:val="20"/>
          <w:szCs w:val="20"/>
          <w:lang w:val="pl-PL"/>
        </w:rPr>
      </w:pPr>
      <w:r w:rsidRPr="2DF11355">
        <w:rPr>
          <w:rFonts w:ascii="Calibri" w:eastAsia="Calibri" w:hAnsi="Calibri" w:cs="Calibri"/>
          <w:color w:val="000000" w:themeColor="text1"/>
          <w:sz w:val="20"/>
          <w:szCs w:val="20"/>
          <w:lang w:val="pl-PL"/>
        </w:rPr>
        <w:t>Instalacji i wdrożenia systemu automatycznej digitalizacji dokumentacji wraz z integracją z posiadanym środowiskiem systemu Medycznego HIS CLININET w jednostce Zamawiającego.</w:t>
      </w:r>
    </w:p>
    <w:p w14:paraId="0D974C7F" w14:textId="06FA7048" w:rsidR="0C1BDF3A" w:rsidRDefault="0C1BDF3A" w:rsidP="2DF11355">
      <w:pPr>
        <w:pStyle w:val="Akapitzlist"/>
        <w:numPr>
          <w:ilvl w:val="0"/>
          <w:numId w:val="1"/>
        </w:numPr>
        <w:spacing w:after="0" w:line="360" w:lineRule="auto"/>
        <w:jc w:val="both"/>
        <w:rPr>
          <w:rFonts w:ascii="Calibri" w:eastAsia="Calibri" w:hAnsi="Calibri" w:cs="Calibri"/>
          <w:color w:val="000000" w:themeColor="text1"/>
          <w:sz w:val="20"/>
          <w:szCs w:val="20"/>
          <w:lang w:val="pl-PL"/>
        </w:rPr>
      </w:pPr>
      <w:r w:rsidRPr="2DF11355">
        <w:rPr>
          <w:rFonts w:ascii="Calibri" w:eastAsia="Calibri" w:hAnsi="Calibri" w:cs="Calibri"/>
          <w:color w:val="000000" w:themeColor="text1"/>
          <w:sz w:val="20"/>
          <w:szCs w:val="20"/>
          <w:lang w:val="pl-PL"/>
        </w:rPr>
        <w:t>Przeprowadzenia odpowiednich szkoleń w zakresie administrowania i użytkowania Systemu.</w:t>
      </w:r>
    </w:p>
    <w:p w14:paraId="17F9AA09" w14:textId="5712D032" w:rsidR="0C1BDF3A" w:rsidRDefault="0C1BDF3A" w:rsidP="2DF11355">
      <w:pPr>
        <w:pStyle w:val="Akapitzlist"/>
        <w:numPr>
          <w:ilvl w:val="0"/>
          <w:numId w:val="1"/>
        </w:numPr>
        <w:spacing w:after="0" w:line="360" w:lineRule="auto"/>
        <w:jc w:val="both"/>
        <w:rPr>
          <w:rFonts w:ascii="Calibri" w:eastAsia="Calibri" w:hAnsi="Calibri" w:cs="Calibri"/>
          <w:color w:val="000000" w:themeColor="text1"/>
          <w:sz w:val="20"/>
          <w:szCs w:val="20"/>
          <w:lang w:val="pl-PL"/>
        </w:rPr>
      </w:pPr>
      <w:r w:rsidRPr="2DF11355">
        <w:rPr>
          <w:rFonts w:ascii="Calibri" w:eastAsia="Calibri" w:hAnsi="Calibri" w:cs="Calibri"/>
          <w:color w:val="000000" w:themeColor="text1"/>
          <w:sz w:val="20"/>
          <w:szCs w:val="20"/>
          <w:lang w:val="pl-PL"/>
        </w:rPr>
        <w:t>Przygotowanie dokumentacji formularzowej.</w:t>
      </w:r>
    </w:p>
    <w:p w14:paraId="1B8A1BE3" w14:textId="0C1BCFC5" w:rsidR="0C1BDF3A" w:rsidRDefault="0C1BDF3A" w:rsidP="2DF11355">
      <w:pPr>
        <w:pStyle w:val="Akapitzlist"/>
        <w:numPr>
          <w:ilvl w:val="0"/>
          <w:numId w:val="1"/>
        </w:numPr>
        <w:spacing w:after="0" w:line="360" w:lineRule="auto"/>
        <w:jc w:val="both"/>
        <w:rPr>
          <w:rFonts w:ascii="Calibri" w:eastAsia="Calibri" w:hAnsi="Calibri" w:cs="Calibri"/>
          <w:color w:val="000000" w:themeColor="text1"/>
          <w:sz w:val="20"/>
          <w:szCs w:val="20"/>
          <w:lang w:val="pl-PL"/>
        </w:rPr>
      </w:pPr>
      <w:r w:rsidRPr="2DF11355">
        <w:rPr>
          <w:rFonts w:ascii="Calibri" w:eastAsia="Calibri" w:hAnsi="Calibri" w:cs="Calibri"/>
          <w:color w:val="000000" w:themeColor="text1"/>
          <w:sz w:val="20"/>
          <w:szCs w:val="20"/>
          <w:lang w:val="pl-PL"/>
        </w:rPr>
        <w:t>Świadczenia opieki serwisowej wraz z nadzorem autorskim dla wszystkich przekazywanych licencji na System przez okres 36 miesięcy od daty zakończenia wdrożenia.</w:t>
      </w:r>
    </w:p>
    <w:p w14:paraId="15F2198C" w14:textId="568F78B0" w:rsidR="2DF11355" w:rsidRDefault="2DF11355" w:rsidP="2DF11355"/>
    <w:p w14:paraId="3FEC8CF5" w14:textId="1C5A2819" w:rsidR="00065A6C" w:rsidRPr="005D2ED5" w:rsidRDefault="0C1BDF3A" w:rsidP="00065A6C">
      <w:r w:rsidRPr="2DF11355">
        <w:rPr>
          <w:rFonts w:asciiTheme="minorHAnsi" w:hAnsiTheme="minorHAnsi" w:cstheme="minorBidi"/>
          <w:b/>
          <w:bCs/>
        </w:rPr>
        <w:t>H</w:t>
      </w:r>
      <w:r w:rsidRPr="0096503E">
        <w:rPr>
          <w:rFonts w:asciiTheme="minorHAnsi" w:hAnsiTheme="minorHAnsi" w:cstheme="minorBidi"/>
          <w:b/>
          <w:bCs/>
          <w:kern w:val="32"/>
          <w:lang w:val="en-US"/>
        </w:rPr>
        <w:t>armonogra</w:t>
      </w:r>
      <w:r w:rsidRPr="2DF11355">
        <w:rPr>
          <w:rFonts w:asciiTheme="minorHAnsi" w:hAnsiTheme="minorHAnsi" w:cstheme="minorBidi"/>
          <w:b/>
          <w:bCs/>
        </w:rPr>
        <w:t>m</w:t>
      </w:r>
    </w:p>
    <w:p w14:paraId="20148719" w14:textId="77777777" w:rsidR="00065A6C" w:rsidRPr="005D2ED5" w:rsidRDefault="00065A6C" w:rsidP="00065A6C">
      <w:pPr>
        <w:rPr>
          <w:rFonts w:asciiTheme="minorHAnsi" w:hAnsiTheme="minorHAnsi" w:cstheme="minorHAnsi"/>
          <w:lang w:val="x-none"/>
        </w:rPr>
      </w:pPr>
    </w:p>
    <w:p w14:paraId="7A5585D0" w14:textId="41F3E3D2" w:rsidR="0089416B" w:rsidRPr="00784465" w:rsidRDefault="0C1BDF3A" w:rsidP="2DF11355">
      <w:r w:rsidRPr="2DF11355">
        <w:rPr>
          <w:rFonts w:asciiTheme="minorHAnsi" w:hAnsiTheme="minorHAnsi" w:cstheme="minorBidi"/>
        </w:rPr>
        <w:t xml:space="preserve">Szczegółowy harmonogram prac zostanie określony indywidualnie przy podpisywaniu umowy.  </w:t>
      </w:r>
    </w:p>
    <w:sectPr w:rsidR="0089416B" w:rsidRPr="00784465" w:rsidSect="00E76ABD">
      <w:headerReference w:type="default" r:id="rId1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E8B6B" w14:textId="77777777" w:rsidR="003E2F43" w:rsidRDefault="003E2F43" w:rsidP="00D61EB7">
      <w:r>
        <w:separator/>
      </w:r>
    </w:p>
  </w:endnote>
  <w:endnote w:type="continuationSeparator" w:id="0">
    <w:p w14:paraId="1E0DE4E2" w14:textId="77777777" w:rsidR="003E2F43" w:rsidRDefault="003E2F43" w:rsidP="00D61EB7">
      <w:r>
        <w:continuationSeparator/>
      </w:r>
    </w:p>
  </w:endnote>
  <w:endnote w:type="continuationNotice" w:id="1">
    <w:p w14:paraId="5F44DD18" w14:textId="77777777" w:rsidR="003E2F43" w:rsidRDefault="003E2F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KO Bank Polski">
    <w:altName w:val="Arial"/>
    <w:charset w:val="EE"/>
    <w:family w:val="swiss"/>
    <w:pitch w:val="variable"/>
    <w:sig w:usb0="800000AF" w:usb1="4000004A"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PKO Bank Polski Rg">
    <w:altName w:val="Times New Roman"/>
    <w:charset w:val="EE"/>
    <w:family w:val="auto"/>
    <w:pitch w:val="variable"/>
    <w:sig w:usb0="800000AF" w:usb1="4000004A"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474023"/>
      <w:docPartObj>
        <w:docPartGallery w:val="Page Numbers (Bottom of Page)"/>
        <w:docPartUnique/>
      </w:docPartObj>
    </w:sdtPr>
    <w:sdtEndPr/>
    <w:sdtContent>
      <w:p w14:paraId="28203C4C" w14:textId="1B874A1E" w:rsidR="00DC7941" w:rsidRDefault="00DC7941">
        <w:pPr>
          <w:pStyle w:val="Stopka"/>
          <w:jc w:val="center"/>
        </w:pPr>
        <w:r>
          <w:fldChar w:fldCharType="begin"/>
        </w:r>
        <w:r>
          <w:instrText>PAGE   \* MERGEFORMAT</w:instrText>
        </w:r>
        <w:r>
          <w:fldChar w:fldCharType="separate"/>
        </w:r>
        <w:r w:rsidR="0017561F">
          <w:rPr>
            <w:noProof/>
          </w:rPr>
          <w:t>11</w:t>
        </w:r>
        <w:r>
          <w:fldChar w:fldCharType="end"/>
        </w:r>
      </w:p>
    </w:sdtContent>
  </w:sdt>
  <w:p w14:paraId="2B33AE2F" w14:textId="77777777" w:rsidR="00DC7941" w:rsidRDefault="00DC79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7BBA6" w14:textId="77777777" w:rsidR="003E2F43" w:rsidRDefault="003E2F43" w:rsidP="00D61EB7">
      <w:r>
        <w:separator/>
      </w:r>
    </w:p>
  </w:footnote>
  <w:footnote w:type="continuationSeparator" w:id="0">
    <w:p w14:paraId="6843E778" w14:textId="77777777" w:rsidR="003E2F43" w:rsidRDefault="003E2F43" w:rsidP="00D61EB7">
      <w:r>
        <w:continuationSeparator/>
      </w:r>
    </w:p>
  </w:footnote>
  <w:footnote w:type="continuationNotice" w:id="1">
    <w:p w14:paraId="65BB1218" w14:textId="77777777" w:rsidR="003E2F43" w:rsidRDefault="003E2F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22CD9" w14:textId="6A7665A1" w:rsidR="00DC7941" w:rsidRDefault="6D58086E" w:rsidP="13252A4C">
    <w:pPr>
      <w:pStyle w:val="Nagwek"/>
    </w:pPr>
    <w:r>
      <w:rPr>
        <w:noProof/>
      </w:rPr>
      <w:drawing>
        <wp:inline distT="0" distB="0" distL="0" distR="0" wp14:anchorId="5B25C3C1" wp14:editId="0BC510CA">
          <wp:extent cx="5727700" cy="572989"/>
          <wp:effectExtent l="0" t="0" r="635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57298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2D7C8" w14:textId="57FF30C5" w:rsidR="00DC7941" w:rsidRPr="00CF1B9F" w:rsidRDefault="00DC7941" w:rsidP="00CF1B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906ACBE8"/>
    <w:lvl w:ilvl="0">
      <w:start w:val="1"/>
      <w:numFmt w:val="none"/>
      <w:pStyle w:val="Nagwek1"/>
      <w:lvlText w:val=""/>
      <w:lvlJc w:val="left"/>
      <w:pPr>
        <w:tabs>
          <w:tab w:val="num" w:pos="-360"/>
        </w:tabs>
      </w:pPr>
      <w:rPr>
        <w:rFonts w:cs="Times New Roman"/>
      </w:rPr>
    </w:lvl>
    <w:lvl w:ilvl="1">
      <w:start w:val="1"/>
      <w:numFmt w:val="none"/>
      <w:pStyle w:val="Nagwek2"/>
      <w:lvlText w:val=""/>
      <w:lvlJc w:val="left"/>
      <w:pPr>
        <w:tabs>
          <w:tab w:val="num" w:pos="-360"/>
        </w:tabs>
      </w:pPr>
      <w:rPr>
        <w:rFonts w:cs="Times New Roman"/>
      </w:rPr>
    </w:lvl>
    <w:lvl w:ilvl="2">
      <w:start w:val="1"/>
      <w:numFmt w:val="none"/>
      <w:pStyle w:val="Nagwek3"/>
      <w:lvlText w:val=""/>
      <w:lvlJc w:val="left"/>
      <w:pPr>
        <w:tabs>
          <w:tab w:val="num" w:pos="-360"/>
        </w:tabs>
      </w:pPr>
      <w:rPr>
        <w:rFonts w:cs="Times New Roman"/>
      </w:rPr>
    </w:lvl>
    <w:lvl w:ilvl="3">
      <w:start w:val="1"/>
      <w:numFmt w:val="none"/>
      <w:lvlText w:val=""/>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1" w15:restartNumberingAfterBreak="0">
    <w:nsid w:val="04B955FD"/>
    <w:multiLevelType w:val="hybridMultilevel"/>
    <w:tmpl w:val="209C805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62C7D2B"/>
    <w:multiLevelType w:val="multilevel"/>
    <w:tmpl w:val="C39E0926"/>
    <w:lvl w:ilvl="0">
      <w:start w:val="1"/>
      <w:numFmt w:val="decimal"/>
      <w:lvlText w:val="§ %1."/>
      <w:lvlJc w:val="left"/>
      <w:pPr>
        <w:tabs>
          <w:tab w:val="num" w:pos="2553"/>
        </w:tabs>
        <w:ind w:left="2553" w:hanging="567"/>
      </w:pPr>
      <w:rPr>
        <w:rFonts w:cs="Times New Roman" w:hint="default"/>
      </w:rPr>
    </w:lvl>
    <w:lvl w:ilvl="1">
      <w:start w:val="1"/>
      <w:numFmt w:val="decimal"/>
      <w:lvlText w:val="%2."/>
      <w:lvlJc w:val="left"/>
      <w:pPr>
        <w:tabs>
          <w:tab w:val="num" w:pos="360"/>
        </w:tabs>
        <w:ind w:left="360" w:hanging="360"/>
      </w:pPr>
      <w:rPr>
        <w:rFonts w:cs="Times New Roman" w:hint="default"/>
        <w:sz w:val="18"/>
        <w:szCs w:val="18"/>
      </w:rPr>
    </w:lvl>
    <w:lvl w:ilvl="2">
      <w:start w:val="1"/>
      <w:numFmt w:val="decimal"/>
      <w:lvlText w:val="%3)"/>
      <w:lvlJc w:val="left"/>
      <w:pPr>
        <w:tabs>
          <w:tab w:val="num" w:pos="1440"/>
        </w:tabs>
        <w:ind w:left="1225" w:hanging="505"/>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9E70C2D"/>
    <w:multiLevelType w:val="multilevel"/>
    <w:tmpl w:val="FE268AE8"/>
    <w:lvl w:ilvl="0">
      <w:start w:val="1"/>
      <w:numFmt w:val="decimal"/>
      <w:lvlText w:val="§ %1."/>
      <w:lvlJc w:val="left"/>
      <w:pPr>
        <w:tabs>
          <w:tab w:val="num" w:pos="2553"/>
        </w:tabs>
        <w:ind w:left="2553" w:hanging="567"/>
      </w:pPr>
      <w:rPr>
        <w:rFonts w:cs="Times New Roman" w:hint="default"/>
      </w:rPr>
    </w:lvl>
    <w:lvl w:ilvl="1">
      <w:start w:val="1"/>
      <w:numFmt w:val="decimal"/>
      <w:lvlText w:val="%2."/>
      <w:lvlJc w:val="left"/>
      <w:pPr>
        <w:tabs>
          <w:tab w:val="num" w:pos="360"/>
        </w:tabs>
        <w:ind w:left="360" w:hanging="360"/>
      </w:pPr>
      <w:rPr>
        <w:rFonts w:ascii="PKO Bank Polski" w:hAnsi="PKO Bank Polski" w:cs="Times New Roman" w:hint="default"/>
        <w:sz w:val="18"/>
        <w:szCs w:val="18"/>
      </w:rPr>
    </w:lvl>
    <w:lvl w:ilvl="2">
      <w:start w:val="1"/>
      <w:numFmt w:val="decimal"/>
      <w:lvlText w:val="%3)"/>
      <w:lvlJc w:val="left"/>
      <w:pPr>
        <w:tabs>
          <w:tab w:val="num" w:pos="1440"/>
        </w:tabs>
        <w:ind w:left="1225" w:hanging="505"/>
      </w:pPr>
      <w:rPr>
        <w:rFonts w:cs="Times New Roman" w:hint="default"/>
        <w:sz w:val="20"/>
        <w:szCs w:val="16"/>
      </w:rPr>
    </w:lvl>
    <w:lvl w:ilvl="3">
      <w:start w:val="1"/>
      <w:numFmt w:val="lowerLetter"/>
      <w:lvlText w:val="%4)"/>
      <w:lvlJc w:val="left"/>
      <w:pPr>
        <w:ind w:left="1440" w:hanging="360"/>
      </w:p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AA8107D"/>
    <w:multiLevelType w:val="hybridMultilevel"/>
    <w:tmpl w:val="72BC0810"/>
    <w:lvl w:ilvl="0" w:tplc="4A5E86BC">
      <w:start w:val="1"/>
      <w:numFmt w:val="lowerLetter"/>
      <w:lvlText w:val="%1)"/>
      <w:lvlJc w:val="left"/>
      <w:pPr>
        <w:ind w:left="1128" w:hanging="360"/>
      </w:pPr>
      <w:rPr>
        <w:rFonts w:hint="default"/>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5" w15:restartNumberingAfterBreak="0">
    <w:nsid w:val="1000754E"/>
    <w:multiLevelType w:val="multilevel"/>
    <w:tmpl w:val="1772BBA6"/>
    <w:styleLink w:val="WWNum4"/>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lef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lef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left"/>
      <w:pPr>
        <w:ind w:left="3600" w:hanging="360"/>
      </w:pPr>
    </w:lvl>
  </w:abstractNum>
  <w:abstractNum w:abstractNumId="6" w15:restartNumberingAfterBreak="0">
    <w:nsid w:val="12015B2E"/>
    <w:multiLevelType w:val="hybridMultilevel"/>
    <w:tmpl w:val="5FB06F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3A839CF"/>
    <w:multiLevelType w:val="multilevel"/>
    <w:tmpl w:val="DEEEE4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4041A19"/>
    <w:multiLevelType w:val="multilevel"/>
    <w:tmpl w:val="A962ADE4"/>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72469B8"/>
    <w:multiLevelType w:val="multilevel"/>
    <w:tmpl w:val="C9C87E9A"/>
    <w:lvl w:ilvl="0">
      <w:start w:val="1"/>
      <w:numFmt w:val="decimal"/>
      <w:lvlText w:val="§ %1."/>
      <w:lvlJc w:val="left"/>
      <w:pPr>
        <w:tabs>
          <w:tab w:val="num" w:pos="2553"/>
        </w:tabs>
        <w:ind w:left="2553" w:hanging="567"/>
      </w:pPr>
      <w:rPr>
        <w:rFonts w:cs="Times New Roman" w:hint="default"/>
      </w:rPr>
    </w:lvl>
    <w:lvl w:ilvl="1">
      <w:start w:val="1"/>
      <w:numFmt w:val="decimal"/>
      <w:lvlText w:val="%2."/>
      <w:lvlJc w:val="left"/>
      <w:pPr>
        <w:tabs>
          <w:tab w:val="num" w:pos="360"/>
        </w:tabs>
        <w:ind w:left="360" w:hanging="360"/>
      </w:pPr>
      <w:rPr>
        <w:rFonts w:ascii="PKO Bank Polski" w:hAnsi="PKO Bank Polski" w:cs="Times New Roman" w:hint="default"/>
        <w:sz w:val="18"/>
        <w:szCs w:val="18"/>
      </w:rPr>
    </w:lvl>
    <w:lvl w:ilvl="2">
      <w:start w:val="1"/>
      <w:numFmt w:val="decimal"/>
      <w:lvlText w:val="%3)"/>
      <w:lvlJc w:val="left"/>
      <w:pPr>
        <w:tabs>
          <w:tab w:val="num" w:pos="1440"/>
        </w:tabs>
        <w:ind w:left="1225" w:hanging="505"/>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1BBB1981"/>
    <w:multiLevelType w:val="hybridMultilevel"/>
    <w:tmpl w:val="4FD61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866F19"/>
    <w:multiLevelType w:val="hybridMultilevel"/>
    <w:tmpl w:val="CEF88CB4"/>
    <w:lvl w:ilvl="0" w:tplc="0A689FA0">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966162"/>
    <w:multiLevelType w:val="hybridMultilevel"/>
    <w:tmpl w:val="BA0865D4"/>
    <w:lvl w:ilvl="0" w:tplc="A50EB1F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043117"/>
    <w:multiLevelType w:val="multilevel"/>
    <w:tmpl w:val="78804FEA"/>
    <w:lvl w:ilvl="0">
      <w:start w:val="1"/>
      <w:numFmt w:val="decimal"/>
      <w:lvlText w:val="§ %1."/>
      <w:lvlJc w:val="left"/>
      <w:pPr>
        <w:tabs>
          <w:tab w:val="num" w:pos="2553"/>
        </w:tabs>
        <w:ind w:left="2553" w:hanging="567"/>
      </w:pPr>
      <w:rPr>
        <w:rFonts w:cs="Times New Roman" w:hint="default"/>
      </w:rPr>
    </w:lvl>
    <w:lvl w:ilvl="1">
      <w:start w:val="1"/>
      <w:numFmt w:val="decimal"/>
      <w:lvlText w:val="%2."/>
      <w:lvlJc w:val="left"/>
      <w:pPr>
        <w:tabs>
          <w:tab w:val="num" w:pos="360"/>
        </w:tabs>
        <w:ind w:left="360" w:hanging="360"/>
      </w:pPr>
      <w:rPr>
        <w:rFonts w:ascii="PKO Bank Polski" w:hAnsi="PKO Bank Polski" w:cs="Times New Roman" w:hint="default"/>
        <w:sz w:val="18"/>
        <w:szCs w:val="18"/>
      </w:rPr>
    </w:lvl>
    <w:lvl w:ilvl="2">
      <w:start w:val="1"/>
      <w:numFmt w:val="decimal"/>
      <w:lvlText w:val="%3)"/>
      <w:lvlJc w:val="left"/>
      <w:pPr>
        <w:tabs>
          <w:tab w:val="num" w:pos="1440"/>
        </w:tabs>
        <w:ind w:left="1225" w:hanging="505"/>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254F7100"/>
    <w:multiLevelType w:val="multilevel"/>
    <w:tmpl w:val="B996406C"/>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A693CC4"/>
    <w:multiLevelType w:val="hybridMultilevel"/>
    <w:tmpl w:val="C9BCD668"/>
    <w:lvl w:ilvl="0" w:tplc="A50EB1F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C3A5789"/>
    <w:multiLevelType w:val="hybridMultilevel"/>
    <w:tmpl w:val="DF2C2D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72AFB"/>
    <w:multiLevelType w:val="multilevel"/>
    <w:tmpl w:val="F5C2CD78"/>
    <w:lvl w:ilvl="0">
      <w:start w:val="1"/>
      <w:numFmt w:val="decimal"/>
      <w:lvlText w:val="§ %1."/>
      <w:lvlJc w:val="left"/>
      <w:pPr>
        <w:tabs>
          <w:tab w:val="num" w:pos="2553"/>
        </w:tabs>
        <w:ind w:left="2553" w:hanging="567"/>
      </w:pPr>
      <w:rPr>
        <w:rFonts w:cs="Times New Roman" w:hint="default"/>
      </w:rPr>
    </w:lvl>
    <w:lvl w:ilvl="1">
      <w:start w:val="1"/>
      <w:numFmt w:val="decimal"/>
      <w:lvlText w:val="%2."/>
      <w:lvlJc w:val="left"/>
      <w:pPr>
        <w:tabs>
          <w:tab w:val="num" w:pos="360"/>
        </w:tabs>
        <w:ind w:left="360" w:hanging="360"/>
      </w:pPr>
      <w:rPr>
        <w:rFonts w:ascii="PKO Bank Polski" w:hAnsi="PKO Bank Polski" w:cs="Times New Roman" w:hint="default"/>
        <w:sz w:val="18"/>
        <w:szCs w:val="18"/>
      </w:rPr>
    </w:lvl>
    <w:lvl w:ilvl="2">
      <w:start w:val="1"/>
      <w:numFmt w:val="decimal"/>
      <w:lvlText w:val="%3)"/>
      <w:lvlJc w:val="left"/>
      <w:pPr>
        <w:tabs>
          <w:tab w:val="num" w:pos="1440"/>
        </w:tabs>
        <w:ind w:left="1225" w:hanging="505"/>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15:restartNumberingAfterBreak="0">
    <w:nsid w:val="2F160AA4"/>
    <w:multiLevelType w:val="hybridMultilevel"/>
    <w:tmpl w:val="6D8E4062"/>
    <w:lvl w:ilvl="0" w:tplc="A50EB1F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654694E"/>
    <w:multiLevelType w:val="hybridMultilevel"/>
    <w:tmpl w:val="68447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323AA"/>
    <w:multiLevelType w:val="hybridMultilevel"/>
    <w:tmpl w:val="D36A3CFE"/>
    <w:lvl w:ilvl="0" w:tplc="1C80B892">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E03D3C"/>
    <w:multiLevelType w:val="multilevel"/>
    <w:tmpl w:val="D6702366"/>
    <w:lvl w:ilvl="0">
      <w:start w:val="1"/>
      <w:numFmt w:val="decimal"/>
      <w:lvlText w:val="§ %1."/>
      <w:lvlJc w:val="left"/>
      <w:pPr>
        <w:tabs>
          <w:tab w:val="num" w:pos="2553"/>
        </w:tabs>
        <w:ind w:left="2553" w:hanging="567"/>
      </w:pPr>
      <w:rPr>
        <w:rFonts w:cs="Times New Roman" w:hint="default"/>
      </w:rPr>
    </w:lvl>
    <w:lvl w:ilvl="1">
      <w:start w:val="1"/>
      <w:numFmt w:val="decimal"/>
      <w:lvlText w:val="%2."/>
      <w:lvlJc w:val="left"/>
      <w:pPr>
        <w:tabs>
          <w:tab w:val="num" w:pos="360"/>
        </w:tabs>
        <w:ind w:left="360" w:hanging="360"/>
      </w:pPr>
      <w:rPr>
        <w:rFonts w:cs="Times New Roman" w:hint="default"/>
        <w:b w:val="0"/>
        <w:sz w:val="18"/>
        <w:szCs w:val="18"/>
      </w:rPr>
    </w:lvl>
    <w:lvl w:ilvl="2">
      <w:start w:val="1"/>
      <w:numFmt w:val="decimal"/>
      <w:lvlText w:val="%3)"/>
      <w:lvlJc w:val="left"/>
      <w:pPr>
        <w:tabs>
          <w:tab w:val="num" w:pos="1440"/>
        </w:tabs>
        <w:ind w:left="1225" w:hanging="505"/>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3D954185"/>
    <w:multiLevelType w:val="multilevel"/>
    <w:tmpl w:val="04D849B0"/>
    <w:lvl w:ilvl="0">
      <w:start w:val="1"/>
      <w:numFmt w:val="decimal"/>
      <w:lvlText w:val="%1."/>
      <w:lvlJc w:val="left"/>
      <w:pPr>
        <w:ind w:left="720" w:hanging="360"/>
      </w:pPr>
    </w:lvl>
    <w:lvl w:ilvl="1">
      <w:start w:val="1"/>
      <w:numFmt w:val="decimal"/>
      <w:lvlText w:val="%2."/>
      <w:lvlJc w:val="left"/>
      <w:pPr>
        <w:ind w:left="1470" w:hanging="39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F850B6A"/>
    <w:multiLevelType w:val="hybridMultilevel"/>
    <w:tmpl w:val="47EA5594"/>
    <w:lvl w:ilvl="0" w:tplc="5F7446C6">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10778D"/>
    <w:multiLevelType w:val="multilevel"/>
    <w:tmpl w:val="7BF27F22"/>
    <w:styleLink w:val="WWNum9"/>
    <w:lvl w:ilvl="0">
      <w:start w:val="1"/>
      <w:numFmt w:val="decimal"/>
      <w:lvlText w:val="%1."/>
      <w:lvlJc w:val="left"/>
      <w:pPr>
        <w:ind w:left="810" w:hanging="39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02FB07F"/>
    <w:multiLevelType w:val="hybridMultilevel"/>
    <w:tmpl w:val="C2B2C962"/>
    <w:lvl w:ilvl="0" w:tplc="6AF83F5E">
      <w:start w:val="1"/>
      <w:numFmt w:val="decimal"/>
      <w:lvlText w:val="%1."/>
      <w:lvlJc w:val="left"/>
      <w:pPr>
        <w:ind w:left="720" w:hanging="360"/>
      </w:pPr>
      <w:rPr>
        <w:rFonts w:ascii="Calibri" w:hAnsi="Calibri" w:hint="default"/>
      </w:rPr>
    </w:lvl>
    <w:lvl w:ilvl="1" w:tplc="68D89D8C">
      <w:start w:val="1"/>
      <w:numFmt w:val="lowerLetter"/>
      <w:lvlText w:val="%2."/>
      <w:lvlJc w:val="left"/>
      <w:pPr>
        <w:ind w:left="1440" w:hanging="360"/>
      </w:pPr>
    </w:lvl>
    <w:lvl w:ilvl="2" w:tplc="AC281F2C">
      <w:start w:val="1"/>
      <w:numFmt w:val="lowerRoman"/>
      <w:lvlText w:val="%3."/>
      <w:lvlJc w:val="right"/>
      <w:pPr>
        <w:ind w:left="2160" w:hanging="180"/>
      </w:pPr>
    </w:lvl>
    <w:lvl w:ilvl="3" w:tplc="2E0E59D6">
      <w:start w:val="1"/>
      <w:numFmt w:val="decimal"/>
      <w:lvlText w:val="%4."/>
      <w:lvlJc w:val="left"/>
      <w:pPr>
        <w:ind w:left="2880" w:hanging="360"/>
      </w:pPr>
    </w:lvl>
    <w:lvl w:ilvl="4" w:tplc="CA549C58">
      <w:start w:val="1"/>
      <w:numFmt w:val="lowerLetter"/>
      <w:lvlText w:val="%5."/>
      <w:lvlJc w:val="left"/>
      <w:pPr>
        <w:ind w:left="3600" w:hanging="360"/>
      </w:pPr>
    </w:lvl>
    <w:lvl w:ilvl="5" w:tplc="60AE7546">
      <w:start w:val="1"/>
      <w:numFmt w:val="lowerRoman"/>
      <w:lvlText w:val="%6."/>
      <w:lvlJc w:val="right"/>
      <w:pPr>
        <w:ind w:left="4320" w:hanging="180"/>
      </w:pPr>
    </w:lvl>
    <w:lvl w:ilvl="6" w:tplc="99584736">
      <w:start w:val="1"/>
      <w:numFmt w:val="decimal"/>
      <w:lvlText w:val="%7."/>
      <w:lvlJc w:val="left"/>
      <w:pPr>
        <w:ind w:left="5040" w:hanging="360"/>
      </w:pPr>
    </w:lvl>
    <w:lvl w:ilvl="7" w:tplc="54AA7DCE">
      <w:start w:val="1"/>
      <w:numFmt w:val="lowerLetter"/>
      <w:lvlText w:val="%8."/>
      <w:lvlJc w:val="left"/>
      <w:pPr>
        <w:ind w:left="5760" w:hanging="360"/>
      </w:pPr>
    </w:lvl>
    <w:lvl w:ilvl="8" w:tplc="DEC6CC36">
      <w:start w:val="1"/>
      <w:numFmt w:val="lowerRoman"/>
      <w:lvlText w:val="%9."/>
      <w:lvlJc w:val="right"/>
      <w:pPr>
        <w:ind w:left="6480" w:hanging="180"/>
      </w:pPr>
    </w:lvl>
  </w:abstractNum>
  <w:abstractNum w:abstractNumId="26" w15:restartNumberingAfterBreak="0">
    <w:nsid w:val="44D84CF6"/>
    <w:multiLevelType w:val="multilevel"/>
    <w:tmpl w:val="8A4E3912"/>
    <w:styleLink w:val="WWNum5"/>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lef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lef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left"/>
      <w:pPr>
        <w:ind w:left="3600" w:hanging="360"/>
      </w:pPr>
    </w:lvl>
  </w:abstractNum>
  <w:abstractNum w:abstractNumId="27" w15:restartNumberingAfterBreak="0">
    <w:nsid w:val="51A55B1B"/>
    <w:multiLevelType w:val="hybridMultilevel"/>
    <w:tmpl w:val="DD521FD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5D402722"/>
    <w:multiLevelType w:val="multilevel"/>
    <w:tmpl w:val="04D849B0"/>
    <w:styleLink w:val="WWNum6"/>
    <w:lvl w:ilvl="0">
      <w:start w:val="1"/>
      <w:numFmt w:val="decimal"/>
      <w:lvlText w:val="%1."/>
      <w:lvlJc w:val="left"/>
      <w:pPr>
        <w:ind w:left="720" w:hanging="360"/>
      </w:pPr>
    </w:lvl>
    <w:lvl w:ilvl="1">
      <w:start w:val="1"/>
      <w:numFmt w:val="decimal"/>
      <w:lvlText w:val="%2."/>
      <w:lvlJc w:val="left"/>
      <w:pPr>
        <w:ind w:left="1470" w:hanging="39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F4D5295"/>
    <w:multiLevelType w:val="hybridMultilevel"/>
    <w:tmpl w:val="47EA5594"/>
    <w:lvl w:ilvl="0" w:tplc="5F7446C6">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676590"/>
    <w:multiLevelType w:val="hybridMultilevel"/>
    <w:tmpl w:val="0C1CDD02"/>
    <w:lvl w:ilvl="0" w:tplc="2DEAEB4A">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1" w15:restartNumberingAfterBreak="0">
    <w:nsid w:val="6A593230"/>
    <w:multiLevelType w:val="multilevel"/>
    <w:tmpl w:val="2980759A"/>
    <w:styleLink w:val="WWNum11"/>
    <w:lvl w:ilvl="0">
      <w:start w:val="1"/>
      <w:numFmt w:val="decimal"/>
      <w:lvlText w:val="%1."/>
      <w:lvlJc w:val="left"/>
      <w:pPr>
        <w:ind w:left="450" w:hanging="39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CCB69C3"/>
    <w:multiLevelType w:val="multilevel"/>
    <w:tmpl w:val="40A692AE"/>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6E7A156A"/>
    <w:multiLevelType w:val="hybridMultilevel"/>
    <w:tmpl w:val="DFAEB1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C41AAC"/>
    <w:multiLevelType w:val="hybridMultilevel"/>
    <w:tmpl w:val="F68611B8"/>
    <w:lvl w:ilvl="0" w:tplc="1BE44E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9A4883"/>
    <w:multiLevelType w:val="hybridMultilevel"/>
    <w:tmpl w:val="44340DA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DB3CC7"/>
    <w:multiLevelType w:val="hybridMultilevel"/>
    <w:tmpl w:val="A642A862"/>
    <w:lvl w:ilvl="0" w:tplc="0415000F">
      <w:start w:val="1"/>
      <w:numFmt w:val="decimal"/>
      <w:lvlText w:val="%1."/>
      <w:lvlJc w:val="left"/>
      <w:pPr>
        <w:ind w:left="822" w:hanging="360"/>
      </w:pPr>
    </w:lvl>
    <w:lvl w:ilvl="1" w:tplc="04150019">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37" w15:restartNumberingAfterBreak="0">
    <w:nsid w:val="74F34E76"/>
    <w:multiLevelType w:val="hybridMultilevel"/>
    <w:tmpl w:val="92B0FB28"/>
    <w:lvl w:ilvl="0" w:tplc="82CC7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EA20AD"/>
    <w:multiLevelType w:val="hybridMultilevel"/>
    <w:tmpl w:val="635C3670"/>
    <w:lvl w:ilvl="0" w:tplc="A50EB1F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F45C25"/>
    <w:multiLevelType w:val="hybridMultilevel"/>
    <w:tmpl w:val="635C3670"/>
    <w:lvl w:ilvl="0" w:tplc="A50EB1F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0379CD"/>
    <w:multiLevelType w:val="multilevel"/>
    <w:tmpl w:val="F970CCA4"/>
    <w:styleLink w:val="WWNum15"/>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7B570F6F"/>
    <w:multiLevelType w:val="multilevel"/>
    <w:tmpl w:val="A08232F2"/>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733434202">
    <w:abstractNumId w:val="25"/>
  </w:num>
  <w:num w:numId="2" w16cid:durableId="595746187">
    <w:abstractNumId w:val="0"/>
  </w:num>
  <w:num w:numId="3" w16cid:durableId="1036469173">
    <w:abstractNumId w:val="33"/>
  </w:num>
  <w:num w:numId="4" w16cid:durableId="1868104803">
    <w:abstractNumId w:val="11"/>
  </w:num>
  <w:num w:numId="5" w16cid:durableId="1911884327">
    <w:abstractNumId w:val="39"/>
  </w:num>
  <w:num w:numId="6" w16cid:durableId="900292715">
    <w:abstractNumId w:val="31"/>
  </w:num>
  <w:num w:numId="7" w16cid:durableId="939220521">
    <w:abstractNumId w:val="14"/>
    <w:lvlOverride w:ilvl="0">
      <w:startOverride w:val="1"/>
      <w:lvl w:ilvl="0">
        <w:start w:val="1"/>
        <w:numFmt w:val="decimal"/>
        <w:lvlText w:val="%1."/>
        <w:lvlJc w:val="left"/>
        <w:pPr>
          <w:ind w:left="720" w:hanging="360"/>
        </w:pPr>
      </w:lvl>
    </w:lvlOverride>
    <w:lvlOverride w:ilvl="1">
      <w:startOverride w:val="1"/>
      <w:lvl w:ilvl="1">
        <w:start w:val="1"/>
        <w:numFmt w:val="lowerLetter"/>
        <w:lvlText w:val="%2."/>
        <w:lvlJc w:val="left"/>
        <w:pPr>
          <w:ind w:left="1440" w:hanging="360"/>
        </w:pPr>
      </w:lvl>
    </w:lvlOverride>
  </w:num>
  <w:num w:numId="8" w16cid:durableId="1475754713">
    <w:abstractNumId w:val="21"/>
  </w:num>
  <w:num w:numId="9" w16cid:durableId="1000699352">
    <w:abstractNumId w:val="23"/>
  </w:num>
  <w:num w:numId="10" w16cid:durableId="1443457473">
    <w:abstractNumId w:val="37"/>
  </w:num>
  <w:num w:numId="11" w16cid:durableId="694501190">
    <w:abstractNumId w:val="34"/>
  </w:num>
  <w:num w:numId="12" w16cid:durableId="1224369254">
    <w:abstractNumId w:val="13"/>
  </w:num>
  <w:num w:numId="13" w16cid:durableId="757025429">
    <w:abstractNumId w:val="3"/>
  </w:num>
  <w:num w:numId="14" w16cid:durableId="53044461">
    <w:abstractNumId w:val="2"/>
  </w:num>
  <w:num w:numId="15" w16cid:durableId="135222614">
    <w:abstractNumId w:val="26"/>
  </w:num>
  <w:num w:numId="16" w16cid:durableId="545725233">
    <w:abstractNumId w:val="20"/>
  </w:num>
  <w:num w:numId="17" w16cid:durableId="982393330">
    <w:abstractNumId w:val="9"/>
  </w:num>
  <w:num w:numId="18" w16cid:durableId="54090775">
    <w:abstractNumId w:val="22"/>
  </w:num>
  <w:num w:numId="19" w16cid:durableId="1239828920">
    <w:abstractNumId w:val="5"/>
  </w:num>
  <w:num w:numId="20" w16cid:durableId="145705197">
    <w:abstractNumId w:val="8"/>
  </w:num>
  <w:num w:numId="21" w16cid:durableId="405230996">
    <w:abstractNumId w:val="14"/>
  </w:num>
  <w:num w:numId="22" w16cid:durableId="395275576">
    <w:abstractNumId w:val="24"/>
  </w:num>
  <w:num w:numId="23" w16cid:durableId="1552228399">
    <w:abstractNumId w:val="28"/>
  </w:num>
  <w:num w:numId="24" w16cid:durableId="1340278513">
    <w:abstractNumId w:val="32"/>
  </w:num>
  <w:num w:numId="25" w16cid:durableId="560216236">
    <w:abstractNumId w:val="40"/>
  </w:num>
  <w:num w:numId="26" w16cid:durableId="1624195089">
    <w:abstractNumId w:val="41"/>
  </w:num>
  <w:num w:numId="27" w16cid:durableId="1099571224">
    <w:abstractNumId w:val="1"/>
  </w:num>
  <w:num w:numId="28" w16cid:durableId="1987469494">
    <w:abstractNumId w:val="29"/>
  </w:num>
  <w:num w:numId="29" w16cid:durableId="705369148">
    <w:abstractNumId w:val="36"/>
  </w:num>
  <w:num w:numId="30" w16cid:durableId="1455172873">
    <w:abstractNumId w:val="16"/>
  </w:num>
  <w:num w:numId="31" w16cid:durableId="989674280">
    <w:abstractNumId w:val="35"/>
  </w:num>
  <w:num w:numId="32" w16cid:durableId="1713964006">
    <w:abstractNumId w:val="38"/>
  </w:num>
  <w:num w:numId="33" w16cid:durableId="2091389310">
    <w:abstractNumId w:val="12"/>
  </w:num>
  <w:num w:numId="34" w16cid:durableId="1758014322">
    <w:abstractNumId w:val="18"/>
  </w:num>
  <w:num w:numId="35" w16cid:durableId="505248381">
    <w:abstractNumId w:val="15"/>
  </w:num>
  <w:num w:numId="36" w16cid:durableId="1943873689">
    <w:abstractNumId w:val="6"/>
  </w:num>
  <w:num w:numId="37" w16cid:durableId="568148834">
    <w:abstractNumId w:val="27"/>
  </w:num>
  <w:num w:numId="38" w16cid:durableId="1399671726">
    <w:abstractNumId w:val="17"/>
  </w:num>
  <w:num w:numId="39" w16cid:durableId="171528114">
    <w:abstractNumId w:val="19"/>
  </w:num>
  <w:num w:numId="40" w16cid:durableId="1756628826">
    <w:abstractNumId w:val="4"/>
  </w:num>
  <w:num w:numId="41" w16cid:durableId="1908882959">
    <w:abstractNumId w:val="10"/>
  </w:num>
  <w:num w:numId="42" w16cid:durableId="1287350947">
    <w:abstractNumId w:val="30"/>
  </w:num>
  <w:num w:numId="43" w16cid:durableId="1262487840">
    <w:abstractNumId w:val="7"/>
  </w:num>
  <w:num w:numId="44" w16cid:durableId="10826796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05441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214948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791412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70256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66832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236799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495958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664885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679100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801203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526931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973713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904299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500598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7A3"/>
    <w:rsid w:val="00003CD9"/>
    <w:rsid w:val="00005346"/>
    <w:rsid w:val="00006B3D"/>
    <w:rsid w:val="00007D86"/>
    <w:rsid w:val="00007FA4"/>
    <w:rsid w:val="00015165"/>
    <w:rsid w:val="00015A5C"/>
    <w:rsid w:val="00026C0A"/>
    <w:rsid w:val="00027B00"/>
    <w:rsid w:val="00027B8C"/>
    <w:rsid w:val="00030BBE"/>
    <w:rsid w:val="00032887"/>
    <w:rsid w:val="000351BC"/>
    <w:rsid w:val="0004513A"/>
    <w:rsid w:val="00045A37"/>
    <w:rsid w:val="00046B34"/>
    <w:rsid w:val="000477D0"/>
    <w:rsid w:val="00055121"/>
    <w:rsid w:val="0005740C"/>
    <w:rsid w:val="00057D26"/>
    <w:rsid w:val="00063585"/>
    <w:rsid w:val="000641B6"/>
    <w:rsid w:val="00065A6C"/>
    <w:rsid w:val="000708A9"/>
    <w:rsid w:val="00077A34"/>
    <w:rsid w:val="00077CAE"/>
    <w:rsid w:val="0008320F"/>
    <w:rsid w:val="0008524A"/>
    <w:rsid w:val="0008752C"/>
    <w:rsid w:val="000A028C"/>
    <w:rsid w:val="000A18E5"/>
    <w:rsid w:val="000B46A3"/>
    <w:rsid w:val="000B4EE4"/>
    <w:rsid w:val="000B54D5"/>
    <w:rsid w:val="000C7634"/>
    <w:rsid w:val="000D3C0A"/>
    <w:rsid w:val="000D605B"/>
    <w:rsid w:val="000E26C0"/>
    <w:rsid w:val="000E6FF0"/>
    <w:rsid w:val="000F1C95"/>
    <w:rsid w:val="000F2530"/>
    <w:rsid w:val="000F4B00"/>
    <w:rsid w:val="00103D31"/>
    <w:rsid w:val="00107AEE"/>
    <w:rsid w:val="00115E0B"/>
    <w:rsid w:val="00121A64"/>
    <w:rsid w:val="001254AA"/>
    <w:rsid w:val="00126082"/>
    <w:rsid w:val="00134D3A"/>
    <w:rsid w:val="00135E73"/>
    <w:rsid w:val="0014255C"/>
    <w:rsid w:val="00147F90"/>
    <w:rsid w:val="00152432"/>
    <w:rsid w:val="00161289"/>
    <w:rsid w:val="001620ED"/>
    <w:rsid w:val="0016394A"/>
    <w:rsid w:val="00171471"/>
    <w:rsid w:val="001725F2"/>
    <w:rsid w:val="00172B3A"/>
    <w:rsid w:val="00172C8F"/>
    <w:rsid w:val="0017561F"/>
    <w:rsid w:val="00181B94"/>
    <w:rsid w:val="00187C8D"/>
    <w:rsid w:val="001A090B"/>
    <w:rsid w:val="001A0F43"/>
    <w:rsid w:val="001B6807"/>
    <w:rsid w:val="001C739E"/>
    <w:rsid w:val="001D2777"/>
    <w:rsid w:val="001D7DF6"/>
    <w:rsid w:val="001E16D6"/>
    <w:rsid w:val="001E32A6"/>
    <w:rsid w:val="001E74C5"/>
    <w:rsid w:val="001F476A"/>
    <w:rsid w:val="001F5A8D"/>
    <w:rsid w:val="001F7C8C"/>
    <w:rsid w:val="002013D0"/>
    <w:rsid w:val="00202A9E"/>
    <w:rsid w:val="0020334A"/>
    <w:rsid w:val="002038B7"/>
    <w:rsid w:val="0020694C"/>
    <w:rsid w:val="002071EA"/>
    <w:rsid w:val="00207942"/>
    <w:rsid w:val="00207CE7"/>
    <w:rsid w:val="00212945"/>
    <w:rsid w:val="00212D70"/>
    <w:rsid w:val="0021447F"/>
    <w:rsid w:val="00214CB2"/>
    <w:rsid w:val="00217BEA"/>
    <w:rsid w:val="0022429B"/>
    <w:rsid w:val="00231A18"/>
    <w:rsid w:val="00233E4A"/>
    <w:rsid w:val="00234100"/>
    <w:rsid w:val="00235A18"/>
    <w:rsid w:val="00236C95"/>
    <w:rsid w:val="00247218"/>
    <w:rsid w:val="002479FE"/>
    <w:rsid w:val="00247E70"/>
    <w:rsid w:val="002544F5"/>
    <w:rsid w:val="00256213"/>
    <w:rsid w:val="00263786"/>
    <w:rsid w:val="0026648C"/>
    <w:rsid w:val="0027545D"/>
    <w:rsid w:val="00281336"/>
    <w:rsid w:val="00281C68"/>
    <w:rsid w:val="00285871"/>
    <w:rsid w:val="00285B77"/>
    <w:rsid w:val="00286199"/>
    <w:rsid w:val="00291CAF"/>
    <w:rsid w:val="00292436"/>
    <w:rsid w:val="00294FB4"/>
    <w:rsid w:val="002B00CB"/>
    <w:rsid w:val="002B02D2"/>
    <w:rsid w:val="002B3021"/>
    <w:rsid w:val="002B45F4"/>
    <w:rsid w:val="002B52E1"/>
    <w:rsid w:val="002B69EA"/>
    <w:rsid w:val="002B7A9C"/>
    <w:rsid w:val="002C4400"/>
    <w:rsid w:val="002C57FA"/>
    <w:rsid w:val="002C6EE6"/>
    <w:rsid w:val="002D0236"/>
    <w:rsid w:val="002D4849"/>
    <w:rsid w:val="002E288F"/>
    <w:rsid w:val="002F5C0D"/>
    <w:rsid w:val="0030746B"/>
    <w:rsid w:val="00315AC3"/>
    <w:rsid w:val="00324D0C"/>
    <w:rsid w:val="00333924"/>
    <w:rsid w:val="00334D21"/>
    <w:rsid w:val="00337131"/>
    <w:rsid w:val="00337492"/>
    <w:rsid w:val="003463D2"/>
    <w:rsid w:val="00354DCB"/>
    <w:rsid w:val="00354EF4"/>
    <w:rsid w:val="00366F91"/>
    <w:rsid w:val="003674C7"/>
    <w:rsid w:val="003747AE"/>
    <w:rsid w:val="003763B8"/>
    <w:rsid w:val="003841B9"/>
    <w:rsid w:val="00385ADC"/>
    <w:rsid w:val="003877CD"/>
    <w:rsid w:val="003936C1"/>
    <w:rsid w:val="0039431F"/>
    <w:rsid w:val="00397832"/>
    <w:rsid w:val="00397B1B"/>
    <w:rsid w:val="003A6CF9"/>
    <w:rsid w:val="003B2B17"/>
    <w:rsid w:val="003B6881"/>
    <w:rsid w:val="003C0C04"/>
    <w:rsid w:val="003C5C48"/>
    <w:rsid w:val="003C6975"/>
    <w:rsid w:val="003D6A53"/>
    <w:rsid w:val="003E1AE2"/>
    <w:rsid w:val="003E1D75"/>
    <w:rsid w:val="003E2F43"/>
    <w:rsid w:val="003E764D"/>
    <w:rsid w:val="003F12AF"/>
    <w:rsid w:val="003F2BE9"/>
    <w:rsid w:val="003F5218"/>
    <w:rsid w:val="00406A9A"/>
    <w:rsid w:val="00414004"/>
    <w:rsid w:val="00415F53"/>
    <w:rsid w:val="00417076"/>
    <w:rsid w:val="004206FA"/>
    <w:rsid w:val="004209AF"/>
    <w:rsid w:val="00423027"/>
    <w:rsid w:val="00424230"/>
    <w:rsid w:val="00433A87"/>
    <w:rsid w:val="004354D7"/>
    <w:rsid w:val="00436EB8"/>
    <w:rsid w:val="004371E1"/>
    <w:rsid w:val="0044120F"/>
    <w:rsid w:val="0044312F"/>
    <w:rsid w:val="00446E5B"/>
    <w:rsid w:val="0045473E"/>
    <w:rsid w:val="00456501"/>
    <w:rsid w:val="00456669"/>
    <w:rsid w:val="00461C51"/>
    <w:rsid w:val="00463190"/>
    <w:rsid w:val="0046590C"/>
    <w:rsid w:val="004723C8"/>
    <w:rsid w:val="00473E58"/>
    <w:rsid w:val="00480EAF"/>
    <w:rsid w:val="0048202A"/>
    <w:rsid w:val="00485BA0"/>
    <w:rsid w:val="00494163"/>
    <w:rsid w:val="004A3C27"/>
    <w:rsid w:val="004C073E"/>
    <w:rsid w:val="004C2F67"/>
    <w:rsid w:val="004C3DFC"/>
    <w:rsid w:val="004C6075"/>
    <w:rsid w:val="004D11E6"/>
    <w:rsid w:val="004D6486"/>
    <w:rsid w:val="004E041C"/>
    <w:rsid w:val="004E4A6A"/>
    <w:rsid w:val="004E5108"/>
    <w:rsid w:val="004E5AB7"/>
    <w:rsid w:val="004E60EC"/>
    <w:rsid w:val="004E692A"/>
    <w:rsid w:val="004E7917"/>
    <w:rsid w:val="004F0CC0"/>
    <w:rsid w:val="004F76EF"/>
    <w:rsid w:val="005101D5"/>
    <w:rsid w:val="005102AC"/>
    <w:rsid w:val="005117D5"/>
    <w:rsid w:val="0051439B"/>
    <w:rsid w:val="005155A0"/>
    <w:rsid w:val="00516866"/>
    <w:rsid w:val="00517855"/>
    <w:rsid w:val="00517911"/>
    <w:rsid w:val="00520219"/>
    <w:rsid w:val="00524E97"/>
    <w:rsid w:val="00525963"/>
    <w:rsid w:val="0052790D"/>
    <w:rsid w:val="00535197"/>
    <w:rsid w:val="00536AE2"/>
    <w:rsid w:val="00537379"/>
    <w:rsid w:val="00542F89"/>
    <w:rsid w:val="005438D5"/>
    <w:rsid w:val="00550E0E"/>
    <w:rsid w:val="005519DA"/>
    <w:rsid w:val="00560375"/>
    <w:rsid w:val="0056100C"/>
    <w:rsid w:val="0056284F"/>
    <w:rsid w:val="00562E58"/>
    <w:rsid w:val="005702A0"/>
    <w:rsid w:val="00571E24"/>
    <w:rsid w:val="00576C18"/>
    <w:rsid w:val="00581D7A"/>
    <w:rsid w:val="005864C2"/>
    <w:rsid w:val="00590C4D"/>
    <w:rsid w:val="0059264D"/>
    <w:rsid w:val="00597AF0"/>
    <w:rsid w:val="005A0716"/>
    <w:rsid w:val="005A5235"/>
    <w:rsid w:val="005B1ABB"/>
    <w:rsid w:val="005B4419"/>
    <w:rsid w:val="005C0856"/>
    <w:rsid w:val="005C3300"/>
    <w:rsid w:val="005C5B16"/>
    <w:rsid w:val="005C68AB"/>
    <w:rsid w:val="005D20D4"/>
    <w:rsid w:val="005D2ED5"/>
    <w:rsid w:val="005D41E8"/>
    <w:rsid w:val="005D4CA9"/>
    <w:rsid w:val="005D6973"/>
    <w:rsid w:val="005D6BB0"/>
    <w:rsid w:val="005D799A"/>
    <w:rsid w:val="005E783A"/>
    <w:rsid w:val="005F4B33"/>
    <w:rsid w:val="00600CAE"/>
    <w:rsid w:val="006017EB"/>
    <w:rsid w:val="006040D4"/>
    <w:rsid w:val="00604B9E"/>
    <w:rsid w:val="006055B2"/>
    <w:rsid w:val="00606D30"/>
    <w:rsid w:val="00620AE5"/>
    <w:rsid w:val="0062122D"/>
    <w:rsid w:val="006256B4"/>
    <w:rsid w:val="006273A1"/>
    <w:rsid w:val="00641075"/>
    <w:rsid w:val="00645368"/>
    <w:rsid w:val="0064754A"/>
    <w:rsid w:val="006475F3"/>
    <w:rsid w:val="00651610"/>
    <w:rsid w:val="00653C49"/>
    <w:rsid w:val="006558C2"/>
    <w:rsid w:val="00660A40"/>
    <w:rsid w:val="0066377F"/>
    <w:rsid w:val="00663C73"/>
    <w:rsid w:val="00665177"/>
    <w:rsid w:val="006679D8"/>
    <w:rsid w:val="006707D1"/>
    <w:rsid w:val="0067318A"/>
    <w:rsid w:val="00674D21"/>
    <w:rsid w:val="00675790"/>
    <w:rsid w:val="00676904"/>
    <w:rsid w:val="00676F43"/>
    <w:rsid w:val="006834A1"/>
    <w:rsid w:val="00683C81"/>
    <w:rsid w:val="00686322"/>
    <w:rsid w:val="00690676"/>
    <w:rsid w:val="00696F17"/>
    <w:rsid w:val="006A0769"/>
    <w:rsid w:val="006A67A3"/>
    <w:rsid w:val="006A7A81"/>
    <w:rsid w:val="006B0595"/>
    <w:rsid w:val="006B357C"/>
    <w:rsid w:val="006B629C"/>
    <w:rsid w:val="006C5569"/>
    <w:rsid w:val="006D0EF5"/>
    <w:rsid w:val="006D0FE5"/>
    <w:rsid w:val="006D228F"/>
    <w:rsid w:val="006D4AD3"/>
    <w:rsid w:val="006D4AD8"/>
    <w:rsid w:val="006D61B4"/>
    <w:rsid w:val="006E09DF"/>
    <w:rsid w:val="006F160D"/>
    <w:rsid w:val="006F2704"/>
    <w:rsid w:val="006F7630"/>
    <w:rsid w:val="00700A94"/>
    <w:rsid w:val="00700BF3"/>
    <w:rsid w:val="00713664"/>
    <w:rsid w:val="007141CB"/>
    <w:rsid w:val="00714F33"/>
    <w:rsid w:val="00716137"/>
    <w:rsid w:val="00724094"/>
    <w:rsid w:val="007273AA"/>
    <w:rsid w:val="00727ACE"/>
    <w:rsid w:val="00734296"/>
    <w:rsid w:val="00735B01"/>
    <w:rsid w:val="00740316"/>
    <w:rsid w:val="00744E3F"/>
    <w:rsid w:val="0074612B"/>
    <w:rsid w:val="007560E1"/>
    <w:rsid w:val="00760F05"/>
    <w:rsid w:val="007656CE"/>
    <w:rsid w:val="0077652D"/>
    <w:rsid w:val="0078136C"/>
    <w:rsid w:val="0078276B"/>
    <w:rsid w:val="00784465"/>
    <w:rsid w:val="00786A22"/>
    <w:rsid w:val="00795D6A"/>
    <w:rsid w:val="007A22E2"/>
    <w:rsid w:val="007B4667"/>
    <w:rsid w:val="007B4942"/>
    <w:rsid w:val="007B5FED"/>
    <w:rsid w:val="007B6E6D"/>
    <w:rsid w:val="007C3400"/>
    <w:rsid w:val="007C49A6"/>
    <w:rsid w:val="007C5780"/>
    <w:rsid w:val="007C683B"/>
    <w:rsid w:val="007C733A"/>
    <w:rsid w:val="007D16E6"/>
    <w:rsid w:val="007D3EEC"/>
    <w:rsid w:val="007D61DC"/>
    <w:rsid w:val="007F26F8"/>
    <w:rsid w:val="007F2B46"/>
    <w:rsid w:val="007F47C9"/>
    <w:rsid w:val="007F6D95"/>
    <w:rsid w:val="007F7099"/>
    <w:rsid w:val="00800B23"/>
    <w:rsid w:val="00800DA0"/>
    <w:rsid w:val="0080300A"/>
    <w:rsid w:val="00810682"/>
    <w:rsid w:val="008158CD"/>
    <w:rsid w:val="00816809"/>
    <w:rsid w:val="00832AF9"/>
    <w:rsid w:val="00833136"/>
    <w:rsid w:val="0083376B"/>
    <w:rsid w:val="008346A3"/>
    <w:rsid w:val="00834E79"/>
    <w:rsid w:val="00840548"/>
    <w:rsid w:val="00840A1B"/>
    <w:rsid w:val="00842880"/>
    <w:rsid w:val="00847722"/>
    <w:rsid w:val="00851859"/>
    <w:rsid w:val="00851BE9"/>
    <w:rsid w:val="00853E90"/>
    <w:rsid w:val="008556EF"/>
    <w:rsid w:val="00855D25"/>
    <w:rsid w:val="008574CA"/>
    <w:rsid w:val="00862570"/>
    <w:rsid w:val="008626A5"/>
    <w:rsid w:val="00866E46"/>
    <w:rsid w:val="00867204"/>
    <w:rsid w:val="0087176E"/>
    <w:rsid w:val="00883022"/>
    <w:rsid w:val="00883BE3"/>
    <w:rsid w:val="0088599C"/>
    <w:rsid w:val="0089416B"/>
    <w:rsid w:val="008A6FFE"/>
    <w:rsid w:val="008B0099"/>
    <w:rsid w:val="008B3B29"/>
    <w:rsid w:val="008B4749"/>
    <w:rsid w:val="008B6984"/>
    <w:rsid w:val="008B6BA1"/>
    <w:rsid w:val="008B7287"/>
    <w:rsid w:val="008B73EB"/>
    <w:rsid w:val="008B7B5A"/>
    <w:rsid w:val="008C2B2C"/>
    <w:rsid w:val="008C6807"/>
    <w:rsid w:val="008C6967"/>
    <w:rsid w:val="008D524C"/>
    <w:rsid w:val="008D6C1C"/>
    <w:rsid w:val="008E5143"/>
    <w:rsid w:val="008F10C2"/>
    <w:rsid w:val="008F1EE3"/>
    <w:rsid w:val="008F3C8E"/>
    <w:rsid w:val="008F63C7"/>
    <w:rsid w:val="00902AEE"/>
    <w:rsid w:val="00903FCA"/>
    <w:rsid w:val="0090420C"/>
    <w:rsid w:val="00905FA2"/>
    <w:rsid w:val="009064BB"/>
    <w:rsid w:val="009076D8"/>
    <w:rsid w:val="00910850"/>
    <w:rsid w:val="009161A5"/>
    <w:rsid w:val="00916442"/>
    <w:rsid w:val="009244C0"/>
    <w:rsid w:val="009244F4"/>
    <w:rsid w:val="009316ED"/>
    <w:rsid w:val="009338B1"/>
    <w:rsid w:val="009358AC"/>
    <w:rsid w:val="00940ACF"/>
    <w:rsid w:val="009427B7"/>
    <w:rsid w:val="00943677"/>
    <w:rsid w:val="00946384"/>
    <w:rsid w:val="00946D14"/>
    <w:rsid w:val="00947FCC"/>
    <w:rsid w:val="009526F2"/>
    <w:rsid w:val="00960ADD"/>
    <w:rsid w:val="00963BE3"/>
    <w:rsid w:val="0096503E"/>
    <w:rsid w:val="00972DAC"/>
    <w:rsid w:val="00973628"/>
    <w:rsid w:val="00973AB9"/>
    <w:rsid w:val="00973FCC"/>
    <w:rsid w:val="00980E8B"/>
    <w:rsid w:val="00987917"/>
    <w:rsid w:val="009906D7"/>
    <w:rsid w:val="0099692F"/>
    <w:rsid w:val="00996C6D"/>
    <w:rsid w:val="00997BCE"/>
    <w:rsid w:val="009A3B34"/>
    <w:rsid w:val="009C038E"/>
    <w:rsid w:val="009C088C"/>
    <w:rsid w:val="009D4A10"/>
    <w:rsid w:val="009D70DA"/>
    <w:rsid w:val="009E19C6"/>
    <w:rsid w:val="009E1A06"/>
    <w:rsid w:val="009E1B0E"/>
    <w:rsid w:val="009E2402"/>
    <w:rsid w:val="009E2CFE"/>
    <w:rsid w:val="009E3C52"/>
    <w:rsid w:val="009E7B7A"/>
    <w:rsid w:val="009F0273"/>
    <w:rsid w:val="009F1B1A"/>
    <w:rsid w:val="009F473B"/>
    <w:rsid w:val="00A014F0"/>
    <w:rsid w:val="00A02AB5"/>
    <w:rsid w:val="00A04B3C"/>
    <w:rsid w:val="00A052D1"/>
    <w:rsid w:val="00A062EE"/>
    <w:rsid w:val="00A14744"/>
    <w:rsid w:val="00A14B27"/>
    <w:rsid w:val="00A20680"/>
    <w:rsid w:val="00A225F5"/>
    <w:rsid w:val="00A25FA2"/>
    <w:rsid w:val="00A2697D"/>
    <w:rsid w:val="00A312E3"/>
    <w:rsid w:val="00A43C2C"/>
    <w:rsid w:val="00A466F1"/>
    <w:rsid w:val="00A469B0"/>
    <w:rsid w:val="00A5022C"/>
    <w:rsid w:val="00A56F69"/>
    <w:rsid w:val="00A609ED"/>
    <w:rsid w:val="00A6248C"/>
    <w:rsid w:val="00A64AC4"/>
    <w:rsid w:val="00A64FC7"/>
    <w:rsid w:val="00A702DB"/>
    <w:rsid w:val="00A71CB6"/>
    <w:rsid w:val="00A73481"/>
    <w:rsid w:val="00A96EE6"/>
    <w:rsid w:val="00A9725E"/>
    <w:rsid w:val="00A97F81"/>
    <w:rsid w:val="00AA121E"/>
    <w:rsid w:val="00AA7156"/>
    <w:rsid w:val="00AA78E1"/>
    <w:rsid w:val="00AB3BEF"/>
    <w:rsid w:val="00AB645A"/>
    <w:rsid w:val="00AC2743"/>
    <w:rsid w:val="00AD16EE"/>
    <w:rsid w:val="00AE4C20"/>
    <w:rsid w:val="00AE6CC7"/>
    <w:rsid w:val="00AF7053"/>
    <w:rsid w:val="00B05CA4"/>
    <w:rsid w:val="00B05EA1"/>
    <w:rsid w:val="00B13F78"/>
    <w:rsid w:val="00B168FA"/>
    <w:rsid w:val="00B2126E"/>
    <w:rsid w:val="00B24AEC"/>
    <w:rsid w:val="00B42FC5"/>
    <w:rsid w:val="00B4329F"/>
    <w:rsid w:val="00B47FC4"/>
    <w:rsid w:val="00B6108F"/>
    <w:rsid w:val="00B65529"/>
    <w:rsid w:val="00B669FB"/>
    <w:rsid w:val="00B7223F"/>
    <w:rsid w:val="00B726D2"/>
    <w:rsid w:val="00B7371D"/>
    <w:rsid w:val="00B74B4F"/>
    <w:rsid w:val="00B84E79"/>
    <w:rsid w:val="00B90B0B"/>
    <w:rsid w:val="00B9138C"/>
    <w:rsid w:val="00B91BD9"/>
    <w:rsid w:val="00B94457"/>
    <w:rsid w:val="00B95D3C"/>
    <w:rsid w:val="00B96CE1"/>
    <w:rsid w:val="00B97D80"/>
    <w:rsid w:val="00BA0D45"/>
    <w:rsid w:val="00BA1235"/>
    <w:rsid w:val="00BA2985"/>
    <w:rsid w:val="00BB429D"/>
    <w:rsid w:val="00BC6706"/>
    <w:rsid w:val="00BD1F47"/>
    <w:rsid w:val="00BD2C36"/>
    <w:rsid w:val="00BD50A5"/>
    <w:rsid w:val="00BD75F2"/>
    <w:rsid w:val="00BD7A08"/>
    <w:rsid w:val="00BE1DFD"/>
    <w:rsid w:val="00BE6CAD"/>
    <w:rsid w:val="00BE79FB"/>
    <w:rsid w:val="00BF5590"/>
    <w:rsid w:val="00BF5B6C"/>
    <w:rsid w:val="00BF63CC"/>
    <w:rsid w:val="00C042BF"/>
    <w:rsid w:val="00C06216"/>
    <w:rsid w:val="00C12C74"/>
    <w:rsid w:val="00C13C75"/>
    <w:rsid w:val="00C146B5"/>
    <w:rsid w:val="00C16E49"/>
    <w:rsid w:val="00C30AD1"/>
    <w:rsid w:val="00C32B3F"/>
    <w:rsid w:val="00C34FAB"/>
    <w:rsid w:val="00C4131D"/>
    <w:rsid w:val="00C41C22"/>
    <w:rsid w:val="00C43203"/>
    <w:rsid w:val="00C47CF9"/>
    <w:rsid w:val="00C5194D"/>
    <w:rsid w:val="00C52FB9"/>
    <w:rsid w:val="00C53CAA"/>
    <w:rsid w:val="00C6085F"/>
    <w:rsid w:val="00C64096"/>
    <w:rsid w:val="00C67C1E"/>
    <w:rsid w:val="00C80D9E"/>
    <w:rsid w:val="00C82594"/>
    <w:rsid w:val="00C8369D"/>
    <w:rsid w:val="00C84F3A"/>
    <w:rsid w:val="00C935B9"/>
    <w:rsid w:val="00C974EA"/>
    <w:rsid w:val="00CA278E"/>
    <w:rsid w:val="00CA2E2E"/>
    <w:rsid w:val="00CA3E45"/>
    <w:rsid w:val="00CA5529"/>
    <w:rsid w:val="00CC3C86"/>
    <w:rsid w:val="00CC4B43"/>
    <w:rsid w:val="00CC78E8"/>
    <w:rsid w:val="00CC7C7A"/>
    <w:rsid w:val="00CD1D81"/>
    <w:rsid w:val="00CD5DFA"/>
    <w:rsid w:val="00CE16D2"/>
    <w:rsid w:val="00CE28D1"/>
    <w:rsid w:val="00CE312C"/>
    <w:rsid w:val="00CE3C94"/>
    <w:rsid w:val="00CE5B59"/>
    <w:rsid w:val="00CE5C37"/>
    <w:rsid w:val="00CE7873"/>
    <w:rsid w:val="00CF00B3"/>
    <w:rsid w:val="00CF06A2"/>
    <w:rsid w:val="00CF0D78"/>
    <w:rsid w:val="00CF1B9F"/>
    <w:rsid w:val="00CF4432"/>
    <w:rsid w:val="00CF6A0A"/>
    <w:rsid w:val="00CF7843"/>
    <w:rsid w:val="00D02243"/>
    <w:rsid w:val="00D05C20"/>
    <w:rsid w:val="00D21745"/>
    <w:rsid w:val="00D222CF"/>
    <w:rsid w:val="00D24CFF"/>
    <w:rsid w:val="00D27834"/>
    <w:rsid w:val="00D329FD"/>
    <w:rsid w:val="00D35E1D"/>
    <w:rsid w:val="00D36AE7"/>
    <w:rsid w:val="00D40537"/>
    <w:rsid w:val="00D41B0B"/>
    <w:rsid w:val="00D428BA"/>
    <w:rsid w:val="00D44C84"/>
    <w:rsid w:val="00D523BF"/>
    <w:rsid w:val="00D53BD3"/>
    <w:rsid w:val="00D55DA8"/>
    <w:rsid w:val="00D57713"/>
    <w:rsid w:val="00D608BE"/>
    <w:rsid w:val="00D60FAC"/>
    <w:rsid w:val="00D61EB7"/>
    <w:rsid w:val="00D647F9"/>
    <w:rsid w:val="00D66137"/>
    <w:rsid w:val="00D665E5"/>
    <w:rsid w:val="00D742D9"/>
    <w:rsid w:val="00D80E4F"/>
    <w:rsid w:val="00D90ACF"/>
    <w:rsid w:val="00D932A5"/>
    <w:rsid w:val="00D950E3"/>
    <w:rsid w:val="00DA02F8"/>
    <w:rsid w:val="00DA084C"/>
    <w:rsid w:val="00DA5284"/>
    <w:rsid w:val="00DA75D1"/>
    <w:rsid w:val="00DA7B97"/>
    <w:rsid w:val="00DA7EF4"/>
    <w:rsid w:val="00DB51C7"/>
    <w:rsid w:val="00DC6DD1"/>
    <w:rsid w:val="00DC7922"/>
    <w:rsid w:val="00DC7941"/>
    <w:rsid w:val="00DD15DC"/>
    <w:rsid w:val="00DD6F20"/>
    <w:rsid w:val="00DE08AE"/>
    <w:rsid w:val="00DE2A45"/>
    <w:rsid w:val="00DE40C4"/>
    <w:rsid w:val="00DE474C"/>
    <w:rsid w:val="00DE527E"/>
    <w:rsid w:val="00DE73EB"/>
    <w:rsid w:val="00DE77DC"/>
    <w:rsid w:val="00DF2F05"/>
    <w:rsid w:val="00DF403F"/>
    <w:rsid w:val="00DF4178"/>
    <w:rsid w:val="00E012DA"/>
    <w:rsid w:val="00E075D3"/>
    <w:rsid w:val="00E16D64"/>
    <w:rsid w:val="00E25EBA"/>
    <w:rsid w:val="00E33469"/>
    <w:rsid w:val="00E33F0F"/>
    <w:rsid w:val="00E34B33"/>
    <w:rsid w:val="00E3769A"/>
    <w:rsid w:val="00E41B3B"/>
    <w:rsid w:val="00E45AB6"/>
    <w:rsid w:val="00E4790F"/>
    <w:rsid w:val="00E50BE5"/>
    <w:rsid w:val="00E52230"/>
    <w:rsid w:val="00E52AC6"/>
    <w:rsid w:val="00E66516"/>
    <w:rsid w:val="00E720EB"/>
    <w:rsid w:val="00E7225A"/>
    <w:rsid w:val="00E722AC"/>
    <w:rsid w:val="00E74939"/>
    <w:rsid w:val="00E74B3E"/>
    <w:rsid w:val="00E76ABD"/>
    <w:rsid w:val="00E83790"/>
    <w:rsid w:val="00E872DC"/>
    <w:rsid w:val="00E90499"/>
    <w:rsid w:val="00E90BB7"/>
    <w:rsid w:val="00E92E3D"/>
    <w:rsid w:val="00E97FC3"/>
    <w:rsid w:val="00EA6CDE"/>
    <w:rsid w:val="00EA770A"/>
    <w:rsid w:val="00EB308F"/>
    <w:rsid w:val="00EB3D9A"/>
    <w:rsid w:val="00EB661F"/>
    <w:rsid w:val="00EC0688"/>
    <w:rsid w:val="00EC0EA9"/>
    <w:rsid w:val="00EC765F"/>
    <w:rsid w:val="00EE36F4"/>
    <w:rsid w:val="00EF366A"/>
    <w:rsid w:val="00EF36B9"/>
    <w:rsid w:val="00EF4504"/>
    <w:rsid w:val="00EF4EDA"/>
    <w:rsid w:val="00EF5039"/>
    <w:rsid w:val="00F07601"/>
    <w:rsid w:val="00F16C7D"/>
    <w:rsid w:val="00F1C554"/>
    <w:rsid w:val="00F21EF3"/>
    <w:rsid w:val="00F2352C"/>
    <w:rsid w:val="00F25522"/>
    <w:rsid w:val="00F278BE"/>
    <w:rsid w:val="00F3167B"/>
    <w:rsid w:val="00F344DB"/>
    <w:rsid w:val="00F3561B"/>
    <w:rsid w:val="00F36463"/>
    <w:rsid w:val="00F36DC8"/>
    <w:rsid w:val="00F37E91"/>
    <w:rsid w:val="00F4021D"/>
    <w:rsid w:val="00F434B2"/>
    <w:rsid w:val="00F434C7"/>
    <w:rsid w:val="00F500F0"/>
    <w:rsid w:val="00F521BF"/>
    <w:rsid w:val="00F54688"/>
    <w:rsid w:val="00F55B8C"/>
    <w:rsid w:val="00F57095"/>
    <w:rsid w:val="00F57BA2"/>
    <w:rsid w:val="00F601AD"/>
    <w:rsid w:val="00F6031C"/>
    <w:rsid w:val="00F605CA"/>
    <w:rsid w:val="00F64C4E"/>
    <w:rsid w:val="00F7287C"/>
    <w:rsid w:val="00F77E5D"/>
    <w:rsid w:val="00F81707"/>
    <w:rsid w:val="00F91B20"/>
    <w:rsid w:val="00F93087"/>
    <w:rsid w:val="00F95C2A"/>
    <w:rsid w:val="00FA2001"/>
    <w:rsid w:val="00FB1BD1"/>
    <w:rsid w:val="00FB1CC4"/>
    <w:rsid w:val="00FB5ED9"/>
    <w:rsid w:val="00FC4850"/>
    <w:rsid w:val="00FE45F2"/>
    <w:rsid w:val="00FE5365"/>
    <w:rsid w:val="00FF03CE"/>
    <w:rsid w:val="00FF0B8D"/>
    <w:rsid w:val="00FF0DF9"/>
    <w:rsid w:val="00FF4978"/>
    <w:rsid w:val="00FF61E9"/>
    <w:rsid w:val="0128D124"/>
    <w:rsid w:val="01925FBF"/>
    <w:rsid w:val="01C2DAA7"/>
    <w:rsid w:val="02157D57"/>
    <w:rsid w:val="02424C32"/>
    <w:rsid w:val="02471EE4"/>
    <w:rsid w:val="0259D1C7"/>
    <w:rsid w:val="03C7496A"/>
    <w:rsid w:val="04493A95"/>
    <w:rsid w:val="06B16EDA"/>
    <w:rsid w:val="07D4C43C"/>
    <w:rsid w:val="07E21353"/>
    <w:rsid w:val="08EF353D"/>
    <w:rsid w:val="092CE4C0"/>
    <w:rsid w:val="09466C31"/>
    <w:rsid w:val="0955EA2C"/>
    <w:rsid w:val="0B41DC27"/>
    <w:rsid w:val="0B6D1538"/>
    <w:rsid w:val="0BEC59FC"/>
    <w:rsid w:val="0C1BDF3A"/>
    <w:rsid w:val="0D6B1775"/>
    <w:rsid w:val="0D8D00ED"/>
    <w:rsid w:val="0DC7B83F"/>
    <w:rsid w:val="0E33D6DD"/>
    <w:rsid w:val="0F36B514"/>
    <w:rsid w:val="0F681E66"/>
    <w:rsid w:val="0FE7FD47"/>
    <w:rsid w:val="0FF2CD53"/>
    <w:rsid w:val="105A98F5"/>
    <w:rsid w:val="1099DC68"/>
    <w:rsid w:val="10CF7ACB"/>
    <w:rsid w:val="12103E39"/>
    <w:rsid w:val="128751B8"/>
    <w:rsid w:val="1305B073"/>
    <w:rsid w:val="13196478"/>
    <w:rsid w:val="13252A4C"/>
    <w:rsid w:val="14060B11"/>
    <w:rsid w:val="14F1658B"/>
    <w:rsid w:val="1539C279"/>
    <w:rsid w:val="156AE86A"/>
    <w:rsid w:val="15C19E85"/>
    <w:rsid w:val="172465B7"/>
    <w:rsid w:val="1800AA50"/>
    <w:rsid w:val="18B3ABBD"/>
    <w:rsid w:val="19E2E9A3"/>
    <w:rsid w:val="1A000561"/>
    <w:rsid w:val="1C73C7C8"/>
    <w:rsid w:val="1CC898A4"/>
    <w:rsid w:val="1CD72FA4"/>
    <w:rsid w:val="1D40FD7A"/>
    <w:rsid w:val="1D5715EE"/>
    <w:rsid w:val="1D746C3E"/>
    <w:rsid w:val="1D82DE96"/>
    <w:rsid w:val="1D83A0A4"/>
    <w:rsid w:val="1DCB0CAD"/>
    <w:rsid w:val="1DF48856"/>
    <w:rsid w:val="1E52BBB5"/>
    <w:rsid w:val="1F2BD6BF"/>
    <w:rsid w:val="1F5B3C28"/>
    <w:rsid w:val="1F74495D"/>
    <w:rsid w:val="2089C269"/>
    <w:rsid w:val="20B6F6B5"/>
    <w:rsid w:val="21181D26"/>
    <w:rsid w:val="21DB12E7"/>
    <w:rsid w:val="21FB3C9F"/>
    <w:rsid w:val="2304CB60"/>
    <w:rsid w:val="2476AFD5"/>
    <w:rsid w:val="24AD532B"/>
    <w:rsid w:val="24FAC6BB"/>
    <w:rsid w:val="259F1552"/>
    <w:rsid w:val="25E13933"/>
    <w:rsid w:val="267BB8D4"/>
    <w:rsid w:val="28610AC5"/>
    <w:rsid w:val="28CE1B0D"/>
    <w:rsid w:val="2A453415"/>
    <w:rsid w:val="2B62CFDE"/>
    <w:rsid w:val="2B72E063"/>
    <w:rsid w:val="2CD84C06"/>
    <w:rsid w:val="2D3DC8DB"/>
    <w:rsid w:val="2DA7F413"/>
    <w:rsid w:val="2DA9BA74"/>
    <w:rsid w:val="2DDE6713"/>
    <w:rsid w:val="2DF11355"/>
    <w:rsid w:val="2E07E2B2"/>
    <w:rsid w:val="2E48E6D0"/>
    <w:rsid w:val="2F26DF06"/>
    <w:rsid w:val="2F95717C"/>
    <w:rsid w:val="2FE96C3B"/>
    <w:rsid w:val="30213F6E"/>
    <w:rsid w:val="317FC04C"/>
    <w:rsid w:val="31F97530"/>
    <w:rsid w:val="326544FA"/>
    <w:rsid w:val="32D9FA5F"/>
    <w:rsid w:val="32DEE974"/>
    <w:rsid w:val="33795364"/>
    <w:rsid w:val="33F69D36"/>
    <w:rsid w:val="358CDED4"/>
    <w:rsid w:val="35D1D8B6"/>
    <w:rsid w:val="3687E75A"/>
    <w:rsid w:val="36ACDA5E"/>
    <w:rsid w:val="36BE3E76"/>
    <w:rsid w:val="3776EAB4"/>
    <w:rsid w:val="386BBBED"/>
    <w:rsid w:val="38787075"/>
    <w:rsid w:val="389B0124"/>
    <w:rsid w:val="389DB3DA"/>
    <w:rsid w:val="38A5218A"/>
    <w:rsid w:val="38B7E95D"/>
    <w:rsid w:val="38FF560C"/>
    <w:rsid w:val="39AD95B4"/>
    <w:rsid w:val="3A086C2E"/>
    <w:rsid w:val="3A7246EC"/>
    <w:rsid w:val="3ADE20B0"/>
    <w:rsid w:val="3AF3FA3C"/>
    <w:rsid w:val="3BD949D9"/>
    <w:rsid w:val="3BE3D0D5"/>
    <w:rsid w:val="3CB01B3F"/>
    <w:rsid w:val="3D0411FB"/>
    <w:rsid w:val="3D850C61"/>
    <w:rsid w:val="3F140E37"/>
    <w:rsid w:val="3F28C58F"/>
    <w:rsid w:val="3F77BDBA"/>
    <w:rsid w:val="3FBDD27D"/>
    <w:rsid w:val="3FC2BD1E"/>
    <w:rsid w:val="4086EB9B"/>
    <w:rsid w:val="40BDA21B"/>
    <w:rsid w:val="40D9BF37"/>
    <w:rsid w:val="41054E2E"/>
    <w:rsid w:val="419F668B"/>
    <w:rsid w:val="421CE0C6"/>
    <w:rsid w:val="423F4FB0"/>
    <w:rsid w:val="42FFEE13"/>
    <w:rsid w:val="43094541"/>
    <w:rsid w:val="437192B4"/>
    <w:rsid w:val="43EAD104"/>
    <w:rsid w:val="443016FF"/>
    <w:rsid w:val="44397848"/>
    <w:rsid w:val="44BEF89D"/>
    <w:rsid w:val="45A1AB73"/>
    <w:rsid w:val="45FD7CE5"/>
    <w:rsid w:val="47359DA9"/>
    <w:rsid w:val="47FBDEDA"/>
    <w:rsid w:val="498942C8"/>
    <w:rsid w:val="4A565F26"/>
    <w:rsid w:val="4AC1A20C"/>
    <w:rsid w:val="4AEC0961"/>
    <w:rsid w:val="4BC06810"/>
    <w:rsid w:val="4BCAE882"/>
    <w:rsid w:val="4C20255F"/>
    <w:rsid w:val="4C80C9AC"/>
    <w:rsid w:val="4C81660C"/>
    <w:rsid w:val="4CA4F01A"/>
    <w:rsid w:val="4CD650C2"/>
    <w:rsid w:val="4EB147E6"/>
    <w:rsid w:val="4FAE7160"/>
    <w:rsid w:val="4FB295D6"/>
    <w:rsid w:val="5011D9D7"/>
    <w:rsid w:val="510560C8"/>
    <w:rsid w:val="512C8001"/>
    <w:rsid w:val="51B341CC"/>
    <w:rsid w:val="522F2B02"/>
    <w:rsid w:val="522FB4C6"/>
    <w:rsid w:val="52927A14"/>
    <w:rsid w:val="52B9396E"/>
    <w:rsid w:val="534C8DB4"/>
    <w:rsid w:val="55B6D652"/>
    <w:rsid w:val="55FF1A79"/>
    <w:rsid w:val="56B5F9F8"/>
    <w:rsid w:val="5800E8D3"/>
    <w:rsid w:val="585683DD"/>
    <w:rsid w:val="5BFFFA01"/>
    <w:rsid w:val="5C4B066B"/>
    <w:rsid w:val="5C625173"/>
    <w:rsid w:val="5E7CD581"/>
    <w:rsid w:val="5EF90D8A"/>
    <w:rsid w:val="5F293747"/>
    <w:rsid w:val="5F618006"/>
    <w:rsid w:val="5FEAB228"/>
    <w:rsid w:val="5FF4D368"/>
    <w:rsid w:val="602437E3"/>
    <w:rsid w:val="602B719A"/>
    <w:rsid w:val="60E79A12"/>
    <w:rsid w:val="610CF996"/>
    <w:rsid w:val="617FCF3C"/>
    <w:rsid w:val="618AC509"/>
    <w:rsid w:val="61D278AC"/>
    <w:rsid w:val="625B0EC8"/>
    <w:rsid w:val="634A57BD"/>
    <w:rsid w:val="63554E54"/>
    <w:rsid w:val="63C9A306"/>
    <w:rsid w:val="646C3E5A"/>
    <w:rsid w:val="652B5A01"/>
    <w:rsid w:val="65B3DD1F"/>
    <w:rsid w:val="66224BA8"/>
    <w:rsid w:val="66ACC04C"/>
    <w:rsid w:val="66E3D953"/>
    <w:rsid w:val="66EA1057"/>
    <w:rsid w:val="69132B29"/>
    <w:rsid w:val="6AB93B23"/>
    <w:rsid w:val="6ABA01B7"/>
    <w:rsid w:val="6B7ACDDA"/>
    <w:rsid w:val="6B8BC6F0"/>
    <w:rsid w:val="6C56C84A"/>
    <w:rsid w:val="6C7A62CC"/>
    <w:rsid w:val="6C853C9C"/>
    <w:rsid w:val="6D58086E"/>
    <w:rsid w:val="6D78B77B"/>
    <w:rsid w:val="6E7AA879"/>
    <w:rsid w:val="7034C667"/>
    <w:rsid w:val="70C44F6F"/>
    <w:rsid w:val="713F63C9"/>
    <w:rsid w:val="713FF4A6"/>
    <w:rsid w:val="71462186"/>
    <w:rsid w:val="714A506A"/>
    <w:rsid w:val="7354FA8B"/>
    <w:rsid w:val="735719E8"/>
    <w:rsid w:val="73A0C861"/>
    <w:rsid w:val="7544F1A6"/>
    <w:rsid w:val="75D2FC0B"/>
    <w:rsid w:val="770DCD6C"/>
    <w:rsid w:val="7750E8C2"/>
    <w:rsid w:val="790BB81C"/>
    <w:rsid w:val="7921EC2B"/>
    <w:rsid w:val="79BEDB60"/>
    <w:rsid w:val="79FE25F1"/>
    <w:rsid w:val="7AD6FE39"/>
    <w:rsid w:val="7B2A4125"/>
    <w:rsid w:val="7E06A8C2"/>
    <w:rsid w:val="7ED02769"/>
    <w:rsid w:val="7EE078CD"/>
    <w:rsid w:val="7EE64A91"/>
    <w:rsid w:val="7F04AECC"/>
    <w:rsid w:val="7F655BA4"/>
    <w:rsid w:val="7FD962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0F71AE"/>
  <w15:docId w15:val="{F0CCCDCC-F199-4ED5-BCE7-94C50AD52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352C"/>
    <w:pPr>
      <w:autoSpaceDE w:val="0"/>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6A67A3"/>
    <w:pPr>
      <w:keepNext/>
      <w:numPr>
        <w:numId w:val="2"/>
      </w:numPr>
      <w:spacing w:line="360" w:lineRule="auto"/>
      <w:jc w:val="center"/>
      <w:outlineLvl w:val="0"/>
    </w:pPr>
    <w:rPr>
      <w:rFonts w:ascii="Cambria" w:hAnsi="Cambria"/>
      <w:b/>
      <w:bCs/>
      <w:kern w:val="32"/>
      <w:sz w:val="32"/>
      <w:szCs w:val="32"/>
      <w:lang w:val="x-none"/>
    </w:rPr>
  </w:style>
  <w:style w:type="paragraph" w:styleId="Nagwek2">
    <w:name w:val="heading 2"/>
    <w:basedOn w:val="Normalny"/>
    <w:next w:val="Normalny"/>
    <w:link w:val="Nagwek2Znak"/>
    <w:uiPriority w:val="99"/>
    <w:qFormat/>
    <w:rsid w:val="006A67A3"/>
    <w:pPr>
      <w:keepNext/>
      <w:numPr>
        <w:ilvl w:val="1"/>
        <w:numId w:val="2"/>
      </w:numPr>
      <w:outlineLvl w:val="1"/>
    </w:pPr>
    <w:rPr>
      <w:rFonts w:ascii="Cambria" w:hAnsi="Cambria"/>
      <w:b/>
      <w:bCs/>
      <w:i/>
      <w:iCs/>
      <w:sz w:val="28"/>
      <w:szCs w:val="28"/>
      <w:lang w:val="x-none"/>
    </w:rPr>
  </w:style>
  <w:style w:type="paragraph" w:styleId="Nagwek3">
    <w:name w:val="heading 3"/>
    <w:basedOn w:val="Normalny"/>
    <w:next w:val="Normalny"/>
    <w:link w:val="Nagwek3Znak"/>
    <w:uiPriority w:val="99"/>
    <w:qFormat/>
    <w:rsid w:val="006A67A3"/>
    <w:pPr>
      <w:keepNext/>
      <w:numPr>
        <w:ilvl w:val="2"/>
        <w:numId w:val="2"/>
      </w:numPr>
      <w:outlineLvl w:val="2"/>
    </w:pPr>
    <w:rPr>
      <w:rFonts w:ascii="Cambria" w:hAnsi="Cambria"/>
      <w:b/>
      <w:bCs/>
      <w:sz w:val="26"/>
      <w:szCs w:val="26"/>
      <w:lang w:val="x-none"/>
    </w:rPr>
  </w:style>
  <w:style w:type="paragraph" w:styleId="Nagwek4">
    <w:name w:val="heading 4"/>
    <w:basedOn w:val="Normalny"/>
    <w:next w:val="Normalny"/>
    <w:link w:val="Nagwek4Znak"/>
    <w:semiHidden/>
    <w:unhideWhenUsed/>
    <w:qFormat/>
    <w:rsid w:val="006A67A3"/>
    <w:pPr>
      <w:keepNext/>
      <w:spacing w:before="240" w:after="60"/>
      <w:outlineLvl w:val="3"/>
    </w:pPr>
    <w:rPr>
      <w:rFonts w:ascii="Calibri" w:hAnsi="Calibri"/>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67A3"/>
    <w:rPr>
      <w:rFonts w:ascii="Cambria" w:eastAsia="Times New Roman" w:hAnsi="Cambria" w:cs="Times New Roman"/>
      <w:b/>
      <w:bCs/>
      <w:kern w:val="32"/>
      <w:sz w:val="32"/>
      <w:szCs w:val="32"/>
      <w:lang w:val="x-none" w:eastAsia="ar-SA"/>
    </w:rPr>
  </w:style>
  <w:style w:type="character" w:customStyle="1" w:styleId="Nagwek2Znak">
    <w:name w:val="Nagłówek 2 Znak"/>
    <w:basedOn w:val="Domylnaczcionkaakapitu"/>
    <w:link w:val="Nagwek2"/>
    <w:uiPriority w:val="99"/>
    <w:rsid w:val="006A67A3"/>
    <w:rPr>
      <w:rFonts w:ascii="Cambria" w:eastAsia="Times New Roman" w:hAnsi="Cambria" w:cs="Times New Roman"/>
      <w:b/>
      <w:bCs/>
      <w:i/>
      <w:iCs/>
      <w:sz w:val="28"/>
      <w:szCs w:val="28"/>
      <w:lang w:val="x-none" w:eastAsia="ar-SA"/>
    </w:rPr>
  </w:style>
  <w:style w:type="character" w:customStyle="1" w:styleId="Nagwek3Znak">
    <w:name w:val="Nagłówek 3 Znak"/>
    <w:basedOn w:val="Domylnaczcionkaakapitu"/>
    <w:link w:val="Nagwek3"/>
    <w:uiPriority w:val="99"/>
    <w:rsid w:val="006A67A3"/>
    <w:rPr>
      <w:rFonts w:ascii="Cambria" w:eastAsia="Times New Roman" w:hAnsi="Cambria" w:cs="Times New Roman"/>
      <w:b/>
      <w:bCs/>
      <w:sz w:val="26"/>
      <w:szCs w:val="26"/>
      <w:lang w:val="x-none" w:eastAsia="ar-SA"/>
    </w:rPr>
  </w:style>
  <w:style w:type="character" w:customStyle="1" w:styleId="Nagwek4Znak">
    <w:name w:val="Nagłówek 4 Znak"/>
    <w:basedOn w:val="Domylnaczcionkaakapitu"/>
    <w:link w:val="Nagwek4"/>
    <w:semiHidden/>
    <w:rsid w:val="006A67A3"/>
    <w:rPr>
      <w:rFonts w:ascii="Calibri" w:eastAsia="Times New Roman" w:hAnsi="Calibri" w:cs="Times New Roman"/>
      <w:b/>
      <w:bCs/>
      <w:sz w:val="28"/>
      <w:szCs w:val="28"/>
      <w:lang w:val="x-none" w:eastAsia="ar-SA"/>
    </w:rPr>
  </w:style>
  <w:style w:type="paragraph" w:customStyle="1" w:styleId="WW-Tekstpodstawowy2">
    <w:name w:val="WW-Tekst podstawowy 2"/>
    <w:basedOn w:val="Normalny"/>
    <w:uiPriority w:val="99"/>
    <w:rsid w:val="006A67A3"/>
    <w:pPr>
      <w:jc w:val="both"/>
    </w:pPr>
    <w:rPr>
      <w:rFonts w:ascii="Arial Narrow" w:hAnsi="Arial Narrow" w:cs="Wingdings"/>
      <w:sz w:val="24"/>
      <w:szCs w:val="24"/>
    </w:rPr>
  </w:style>
  <w:style w:type="paragraph" w:customStyle="1" w:styleId="PKOWypelnianiepodkreslone">
    <w:name w:val="PKO Wypelnianie podkreslone"/>
    <w:basedOn w:val="Normalny"/>
    <w:next w:val="Normalny"/>
    <w:link w:val="PKOWypelnianiepodkresloneZnak"/>
    <w:uiPriority w:val="99"/>
    <w:qFormat/>
    <w:rsid w:val="006A67A3"/>
    <w:pPr>
      <w:pBdr>
        <w:left w:val="single" w:sz="4" w:space="1" w:color="auto"/>
        <w:bottom w:val="single" w:sz="4" w:space="0" w:color="auto"/>
        <w:right w:val="single" w:sz="4" w:space="1" w:color="auto"/>
      </w:pBdr>
      <w:autoSpaceDE/>
      <w:spacing w:line="240" w:lineRule="exact"/>
    </w:pPr>
    <w:rPr>
      <w:rFonts w:ascii="PKO Bank Polski Rg" w:hAnsi="PKO Bank Polski Rg"/>
      <w:color w:val="000000"/>
      <w:sz w:val="16"/>
      <w:szCs w:val="24"/>
      <w:u w:color="000000"/>
      <w:lang w:val="x-none" w:eastAsia="x-none"/>
    </w:rPr>
  </w:style>
  <w:style w:type="character" w:customStyle="1" w:styleId="PKOWypelnianiepodkresloneZnak">
    <w:name w:val="PKO Wypelnianie podkreslone Znak"/>
    <w:link w:val="PKOWypelnianiepodkreslone"/>
    <w:uiPriority w:val="99"/>
    <w:rsid w:val="006A67A3"/>
    <w:rPr>
      <w:rFonts w:ascii="PKO Bank Polski Rg" w:eastAsia="Times New Roman" w:hAnsi="PKO Bank Polski Rg" w:cs="Times New Roman"/>
      <w:color w:val="000000"/>
      <w:sz w:val="16"/>
      <w:szCs w:val="24"/>
      <w:u w:color="000000"/>
      <w:lang w:val="x-none" w:eastAsia="x-none"/>
    </w:rPr>
  </w:style>
  <w:style w:type="paragraph" w:customStyle="1" w:styleId="Standard">
    <w:name w:val="Standard"/>
    <w:rsid w:val="006A67A3"/>
    <w:pPr>
      <w:suppressAutoHyphens/>
      <w:autoSpaceDN w:val="0"/>
      <w:textAlignment w:val="baseline"/>
    </w:pPr>
    <w:rPr>
      <w:rFonts w:ascii="Calibri" w:eastAsia="SimSun" w:hAnsi="Calibri" w:cs="Tahoma"/>
      <w:kern w:val="3"/>
      <w:lang w:val="en-US"/>
    </w:rPr>
  </w:style>
  <w:style w:type="paragraph" w:styleId="Akapitzlist">
    <w:name w:val="List Paragraph"/>
    <w:basedOn w:val="Normalny"/>
    <w:uiPriority w:val="34"/>
    <w:qFormat/>
    <w:rsid w:val="006A67A3"/>
    <w:pPr>
      <w:autoSpaceDE/>
      <w:spacing w:after="200" w:line="252" w:lineRule="auto"/>
      <w:ind w:left="720"/>
      <w:contextualSpacing/>
    </w:pPr>
    <w:rPr>
      <w:rFonts w:ascii="Cambria" w:hAnsi="Cambria"/>
      <w:sz w:val="22"/>
      <w:szCs w:val="22"/>
      <w:lang w:val="en-US" w:eastAsia="en-US" w:bidi="en-US"/>
    </w:rPr>
  </w:style>
  <w:style w:type="numbering" w:customStyle="1" w:styleId="WWNum15">
    <w:name w:val="WWNum15"/>
    <w:basedOn w:val="Bezlisty"/>
    <w:rsid w:val="006A67A3"/>
    <w:pPr>
      <w:numPr>
        <w:numId w:val="25"/>
      </w:numPr>
    </w:pPr>
  </w:style>
  <w:style w:type="numbering" w:customStyle="1" w:styleId="WWNum6">
    <w:name w:val="WWNum6"/>
    <w:basedOn w:val="Bezlisty"/>
    <w:rsid w:val="00C47CF9"/>
    <w:pPr>
      <w:numPr>
        <w:numId w:val="23"/>
      </w:numPr>
    </w:pPr>
  </w:style>
  <w:style w:type="numbering" w:customStyle="1" w:styleId="WWNum11">
    <w:name w:val="WWNum11"/>
    <w:basedOn w:val="Bezlisty"/>
    <w:rsid w:val="00E74B3E"/>
    <w:pPr>
      <w:numPr>
        <w:numId w:val="6"/>
      </w:numPr>
    </w:pPr>
  </w:style>
  <w:style w:type="numbering" w:customStyle="1" w:styleId="WWNum8">
    <w:name w:val="WWNum8"/>
    <w:basedOn w:val="Bezlisty"/>
    <w:rsid w:val="006D228F"/>
    <w:pPr>
      <w:numPr>
        <w:numId w:val="24"/>
      </w:numPr>
    </w:pPr>
  </w:style>
  <w:style w:type="numbering" w:customStyle="1" w:styleId="WWNum7">
    <w:name w:val="WWNum7"/>
    <w:basedOn w:val="Bezlisty"/>
    <w:rsid w:val="00057D26"/>
    <w:pPr>
      <w:numPr>
        <w:numId w:val="21"/>
      </w:numPr>
    </w:pPr>
  </w:style>
  <w:style w:type="paragraph" w:styleId="Tekstpodstawowywcity3">
    <w:name w:val="Body Text Indent 3"/>
    <w:basedOn w:val="Normalny"/>
    <w:link w:val="Tekstpodstawowywcity3Znak"/>
    <w:uiPriority w:val="99"/>
    <w:rsid w:val="00AA78E1"/>
    <w:pPr>
      <w:spacing w:after="120"/>
      <w:ind w:left="283"/>
    </w:pPr>
    <w:rPr>
      <w:sz w:val="16"/>
      <w:szCs w:val="16"/>
      <w:lang w:val="x-none"/>
    </w:rPr>
  </w:style>
  <w:style w:type="character" w:customStyle="1" w:styleId="Tekstpodstawowywcity3Znak">
    <w:name w:val="Tekst podstawowy wcięty 3 Znak"/>
    <w:basedOn w:val="Domylnaczcionkaakapitu"/>
    <w:link w:val="Tekstpodstawowywcity3"/>
    <w:uiPriority w:val="99"/>
    <w:rsid w:val="00AA78E1"/>
    <w:rPr>
      <w:rFonts w:ascii="Times New Roman" w:eastAsia="Times New Roman" w:hAnsi="Times New Roman" w:cs="Times New Roman"/>
      <w:sz w:val="16"/>
      <w:szCs w:val="16"/>
      <w:lang w:val="x-none" w:eastAsia="ar-SA"/>
    </w:rPr>
  </w:style>
  <w:style w:type="paragraph" w:customStyle="1" w:styleId="Poziom2">
    <w:name w:val="Poziom 2"/>
    <w:basedOn w:val="Normalny"/>
    <w:uiPriority w:val="99"/>
    <w:rsid w:val="00AA78E1"/>
    <w:pPr>
      <w:autoSpaceDE/>
      <w:spacing w:after="120"/>
      <w:jc w:val="both"/>
      <w:outlineLvl w:val="1"/>
    </w:pPr>
    <w:rPr>
      <w:sz w:val="24"/>
      <w:lang w:eastAsia="pl-PL"/>
    </w:rPr>
  </w:style>
  <w:style w:type="numbering" w:customStyle="1" w:styleId="WWNum9">
    <w:name w:val="WWNum9"/>
    <w:basedOn w:val="Bezlisty"/>
    <w:rsid w:val="00AA78E1"/>
    <w:pPr>
      <w:numPr>
        <w:numId w:val="22"/>
      </w:numPr>
    </w:pPr>
  </w:style>
  <w:style w:type="character" w:styleId="Hipercze">
    <w:name w:val="Hyperlink"/>
    <w:basedOn w:val="Domylnaczcionkaakapitu"/>
    <w:uiPriority w:val="99"/>
    <w:unhideWhenUsed/>
    <w:rsid w:val="006256B4"/>
    <w:rPr>
      <w:color w:val="0000FF" w:themeColor="hyperlink"/>
      <w:u w:val="single"/>
    </w:rPr>
  </w:style>
  <w:style w:type="paragraph" w:customStyle="1" w:styleId="Akapitzlist1">
    <w:name w:val="Akapit z listą1"/>
    <w:rsid w:val="00973FCC"/>
    <w:pPr>
      <w:widowControl w:val="0"/>
      <w:suppressAutoHyphens/>
      <w:autoSpaceDN w:val="0"/>
      <w:ind w:left="720"/>
      <w:textAlignment w:val="baseline"/>
    </w:pPr>
    <w:rPr>
      <w:rFonts w:ascii="Calibri" w:eastAsia="Arial Unicode MS" w:hAnsi="Calibri" w:cs="Calibri"/>
      <w:kern w:val="3"/>
      <w:lang w:eastAsia="ar-SA"/>
    </w:rPr>
  </w:style>
  <w:style w:type="paragraph" w:customStyle="1" w:styleId="Style4">
    <w:name w:val="Style4"/>
    <w:basedOn w:val="Normalny"/>
    <w:rsid w:val="00973FCC"/>
    <w:pPr>
      <w:widowControl w:val="0"/>
      <w:suppressAutoHyphens/>
      <w:autoSpaceDE/>
      <w:autoSpaceDN w:val="0"/>
      <w:textAlignment w:val="baseline"/>
    </w:pPr>
    <w:rPr>
      <w:rFonts w:ascii="Arial" w:hAnsi="Arial" w:cs="Arial"/>
      <w:kern w:val="3"/>
      <w:sz w:val="24"/>
      <w:szCs w:val="24"/>
      <w:lang w:eastAsia="pl-PL"/>
    </w:rPr>
  </w:style>
  <w:style w:type="character" w:customStyle="1" w:styleId="FontStyle17">
    <w:name w:val="Font Style17"/>
    <w:rsid w:val="00973FCC"/>
    <w:rPr>
      <w:rFonts w:ascii="Arial" w:hAnsi="Arial" w:cs="Arial"/>
      <w:b/>
      <w:bCs/>
      <w:sz w:val="18"/>
      <w:szCs w:val="18"/>
    </w:rPr>
  </w:style>
  <w:style w:type="numbering" w:customStyle="1" w:styleId="WWNum4">
    <w:name w:val="WWNum4"/>
    <w:basedOn w:val="Bezlisty"/>
    <w:rsid w:val="00973FCC"/>
    <w:pPr>
      <w:numPr>
        <w:numId w:val="19"/>
      </w:numPr>
    </w:pPr>
  </w:style>
  <w:style w:type="paragraph" w:styleId="Tekstkomentarza">
    <w:name w:val="annotation text"/>
    <w:basedOn w:val="Normalny"/>
    <w:link w:val="TekstkomentarzaZnak"/>
    <w:uiPriority w:val="99"/>
    <w:rsid w:val="006B357C"/>
    <w:rPr>
      <w:lang w:val="x-none"/>
    </w:rPr>
  </w:style>
  <w:style w:type="character" w:customStyle="1" w:styleId="TekstkomentarzaZnak">
    <w:name w:val="Tekst komentarza Znak"/>
    <w:basedOn w:val="Domylnaczcionkaakapitu"/>
    <w:link w:val="Tekstkomentarza"/>
    <w:uiPriority w:val="99"/>
    <w:semiHidden/>
    <w:rsid w:val="006B357C"/>
    <w:rPr>
      <w:rFonts w:ascii="Times New Roman" w:eastAsia="Times New Roman" w:hAnsi="Times New Roman" w:cs="Times New Roman"/>
      <w:sz w:val="20"/>
      <w:szCs w:val="20"/>
      <w:lang w:val="x-none" w:eastAsia="ar-SA"/>
    </w:rPr>
  </w:style>
  <w:style w:type="numbering" w:customStyle="1" w:styleId="WWNum5">
    <w:name w:val="WWNum5"/>
    <w:basedOn w:val="Bezlisty"/>
    <w:rsid w:val="003E764D"/>
    <w:pPr>
      <w:numPr>
        <w:numId w:val="15"/>
      </w:numPr>
    </w:pPr>
  </w:style>
  <w:style w:type="character" w:styleId="Odwoaniedokomentarza">
    <w:name w:val="annotation reference"/>
    <w:unhideWhenUsed/>
    <w:rsid w:val="006707D1"/>
    <w:rPr>
      <w:sz w:val="16"/>
      <w:szCs w:val="16"/>
    </w:rPr>
  </w:style>
  <w:style w:type="paragraph" w:styleId="Tekstdymka">
    <w:name w:val="Balloon Text"/>
    <w:basedOn w:val="Normalny"/>
    <w:link w:val="TekstdymkaZnak"/>
    <w:uiPriority w:val="99"/>
    <w:semiHidden/>
    <w:unhideWhenUsed/>
    <w:rsid w:val="006707D1"/>
    <w:rPr>
      <w:rFonts w:ascii="Tahoma" w:hAnsi="Tahoma" w:cs="Tahoma"/>
      <w:sz w:val="16"/>
      <w:szCs w:val="16"/>
    </w:rPr>
  </w:style>
  <w:style w:type="character" w:customStyle="1" w:styleId="TekstdymkaZnak">
    <w:name w:val="Tekst dymka Znak"/>
    <w:basedOn w:val="Domylnaczcionkaakapitu"/>
    <w:link w:val="Tekstdymka"/>
    <w:uiPriority w:val="99"/>
    <w:semiHidden/>
    <w:rsid w:val="006707D1"/>
    <w:rPr>
      <w:rFonts w:ascii="Tahoma" w:eastAsia="Times New Roman" w:hAnsi="Tahoma" w:cs="Tahoma"/>
      <w:sz w:val="16"/>
      <w:szCs w:val="16"/>
      <w:lang w:eastAsia="ar-SA"/>
    </w:rPr>
  </w:style>
  <w:style w:type="paragraph" w:styleId="Zwykytekst">
    <w:name w:val="Plain Text"/>
    <w:basedOn w:val="Normalny"/>
    <w:link w:val="ZwykytekstZnak"/>
    <w:uiPriority w:val="99"/>
    <w:rsid w:val="009E7B7A"/>
    <w:pPr>
      <w:widowControl w:val="0"/>
      <w:autoSpaceDN w:val="0"/>
      <w:adjustRightInd w:val="0"/>
    </w:pPr>
    <w:rPr>
      <w:rFonts w:ascii="Courier New" w:hAnsi="Courier New"/>
      <w:lang w:val="x-none" w:eastAsia="en-US"/>
    </w:rPr>
  </w:style>
  <w:style w:type="character" w:customStyle="1" w:styleId="ZwykytekstZnak">
    <w:name w:val="Zwykły tekst Znak"/>
    <w:basedOn w:val="Domylnaczcionkaakapitu"/>
    <w:link w:val="Zwykytekst"/>
    <w:uiPriority w:val="99"/>
    <w:rsid w:val="009E7B7A"/>
    <w:rPr>
      <w:rFonts w:ascii="Courier New" w:eastAsia="Times New Roman" w:hAnsi="Courier New" w:cs="Times New Roman"/>
      <w:sz w:val="20"/>
      <w:szCs w:val="20"/>
      <w:lang w:val="x-none"/>
    </w:rPr>
  </w:style>
  <w:style w:type="paragraph" w:customStyle="1" w:styleId="PKOPoleFormularza">
    <w:name w:val="PKO Pole Formularza"/>
    <w:basedOn w:val="Normalny"/>
    <w:link w:val="PKOPoleFormularzaZnak"/>
    <w:uiPriority w:val="99"/>
    <w:qFormat/>
    <w:rsid w:val="006D0EF5"/>
    <w:pPr>
      <w:keepLines/>
      <w:autoSpaceDE/>
      <w:spacing w:line="240" w:lineRule="exact"/>
    </w:pPr>
    <w:rPr>
      <w:rFonts w:ascii="PKO Bank Polski" w:hAnsi="PKO Bank Polski"/>
      <w:color w:val="000000"/>
      <w:sz w:val="16"/>
      <w:szCs w:val="24"/>
      <w:lang w:val="x-none" w:eastAsia="x-none"/>
    </w:rPr>
  </w:style>
  <w:style w:type="character" w:customStyle="1" w:styleId="PKOPoleFormularzaZnak">
    <w:name w:val="PKO Pole Formularza Znak"/>
    <w:link w:val="PKOPoleFormularza"/>
    <w:uiPriority w:val="99"/>
    <w:rsid w:val="006D0EF5"/>
    <w:rPr>
      <w:rFonts w:ascii="PKO Bank Polski" w:eastAsia="Times New Roman" w:hAnsi="PKO Bank Polski" w:cs="Times New Roman"/>
      <w:color w:val="000000"/>
      <w:sz w:val="16"/>
      <w:szCs w:val="24"/>
      <w:lang w:val="x-none" w:eastAsia="x-none"/>
    </w:rPr>
  </w:style>
  <w:style w:type="paragraph" w:customStyle="1" w:styleId="PKOWypelnianiepodpis">
    <w:name w:val="PKO Wypelnianie podpis"/>
    <w:basedOn w:val="Normalny"/>
    <w:next w:val="Normalny"/>
    <w:link w:val="PKOWypelnianiepodpisZnak"/>
    <w:uiPriority w:val="99"/>
    <w:qFormat/>
    <w:rsid w:val="006D0EF5"/>
    <w:pPr>
      <w:pBdr>
        <w:left w:val="single" w:sz="18" w:space="1" w:color="auto"/>
        <w:bottom w:val="single" w:sz="4" w:space="0" w:color="auto"/>
        <w:right w:val="single" w:sz="4" w:space="1" w:color="auto"/>
      </w:pBdr>
      <w:autoSpaceDE/>
      <w:spacing w:line="240" w:lineRule="exact"/>
    </w:pPr>
    <w:rPr>
      <w:rFonts w:ascii="PKO Bank Polski" w:hAnsi="PKO Bank Polski"/>
      <w:color w:val="000000"/>
      <w:sz w:val="16"/>
      <w:szCs w:val="24"/>
      <w:u w:color="000000"/>
      <w:lang w:val="x-none" w:eastAsia="x-none"/>
    </w:rPr>
  </w:style>
  <w:style w:type="character" w:customStyle="1" w:styleId="PKOWypelnianiepodpisZnak">
    <w:name w:val="PKO Wypelnianie podpis Znak"/>
    <w:link w:val="PKOWypelnianiepodpis"/>
    <w:uiPriority w:val="99"/>
    <w:rsid w:val="006D0EF5"/>
    <w:rPr>
      <w:rFonts w:ascii="PKO Bank Polski" w:eastAsia="Times New Roman" w:hAnsi="PKO Bank Polski" w:cs="Times New Roman"/>
      <w:color w:val="000000"/>
      <w:sz w:val="16"/>
      <w:szCs w:val="24"/>
      <w:u w:color="000000"/>
      <w:lang w:val="x-none" w:eastAsia="x-none"/>
    </w:rPr>
  </w:style>
  <w:style w:type="numbering" w:customStyle="1" w:styleId="WWNum14">
    <w:name w:val="WWNum14"/>
    <w:basedOn w:val="Bezlisty"/>
    <w:rsid w:val="00F2352C"/>
    <w:pPr>
      <w:numPr>
        <w:numId w:val="26"/>
      </w:numPr>
    </w:pPr>
  </w:style>
  <w:style w:type="numbering" w:customStyle="1" w:styleId="WWNum16">
    <w:name w:val="WWNum16"/>
    <w:basedOn w:val="Bezlisty"/>
    <w:rsid w:val="00F2352C"/>
    <w:pPr>
      <w:numPr>
        <w:numId w:val="20"/>
      </w:numPr>
    </w:pPr>
  </w:style>
  <w:style w:type="paragraph" w:styleId="Tematkomentarza">
    <w:name w:val="annotation subject"/>
    <w:basedOn w:val="Tekstkomentarza"/>
    <w:next w:val="Tekstkomentarza"/>
    <w:link w:val="TematkomentarzaZnak"/>
    <w:uiPriority w:val="99"/>
    <w:semiHidden/>
    <w:unhideWhenUsed/>
    <w:rsid w:val="00FB1CC4"/>
    <w:rPr>
      <w:b/>
      <w:bCs/>
      <w:lang w:val="pl-PL"/>
    </w:rPr>
  </w:style>
  <w:style w:type="character" w:customStyle="1" w:styleId="TematkomentarzaZnak">
    <w:name w:val="Temat komentarza Znak"/>
    <w:basedOn w:val="TekstkomentarzaZnak"/>
    <w:link w:val="Tematkomentarza"/>
    <w:uiPriority w:val="99"/>
    <w:semiHidden/>
    <w:rsid w:val="00FB1CC4"/>
    <w:rPr>
      <w:rFonts w:ascii="Times New Roman" w:eastAsia="Times New Roman" w:hAnsi="Times New Roman" w:cs="Times New Roman"/>
      <w:b/>
      <w:bCs/>
      <w:sz w:val="20"/>
      <w:szCs w:val="20"/>
      <w:lang w:val="x-none" w:eastAsia="ar-SA"/>
    </w:rPr>
  </w:style>
  <w:style w:type="character" w:styleId="Wyrnienieintensywne">
    <w:name w:val="Intense Emphasis"/>
    <w:basedOn w:val="Domylnaczcionkaakapitu"/>
    <w:uiPriority w:val="21"/>
    <w:qFormat/>
    <w:rsid w:val="00740316"/>
    <w:rPr>
      <w:b/>
      <w:bCs/>
      <w:i/>
      <w:iCs/>
      <w:color w:val="4F81BD" w:themeColor="accent1"/>
    </w:rPr>
  </w:style>
  <w:style w:type="paragraph" w:styleId="Nagwek">
    <w:name w:val="header"/>
    <w:basedOn w:val="Normalny"/>
    <w:link w:val="NagwekZnak"/>
    <w:uiPriority w:val="99"/>
    <w:unhideWhenUsed/>
    <w:rsid w:val="00D61EB7"/>
    <w:pPr>
      <w:tabs>
        <w:tab w:val="center" w:pos="4536"/>
        <w:tab w:val="right" w:pos="9072"/>
      </w:tabs>
    </w:pPr>
  </w:style>
  <w:style w:type="character" w:customStyle="1" w:styleId="NagwekZnak">
    <w:name w:val="Nagłówek Znak"/>
    <w:basedOn w:val="Domylnaczcionkaakapitu"/>
    <w:link w:val="Nagwek"/>
    <w:uiPriority w:val="99"/>
    <w:rsid w:val="00D61EB7"/>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61EB7"/>
    <w:pPr>
      <w:tabs>
        <w:tab w:val="center" w:pos="4536"/>
        <w:tab w:val="right" w:pos="9072"/>
      </w:tabs>
    </w:pPr>
  </w:style>
  <w:style w:type="character" w:customStyle="1" w:styleId="StopkaZnak">
    <w:name w:val="Stopka Znak"/>
    <w:basedOn w:val="Domylnaczcionkaakapitu"/>
    <w:link w:val="Stopka"/>
    <w:uiPriority w:val="99"/>
    <w:rsid w:val="00D61EB7"/>
    <w:rPr>
      <w:rFonts w:ascii="Times New Roman" w:eastAsia="Times New Roman" w:hAnsi="Times New Roman" w:cs="Times New Roman"/>
      <w:sz w:val="20"/>
      <w:szCs w:val="20"/>
      <w:lang w:eastAsia="ar-SA"/>
    </w:rPr>
  </w:style>
  <w:style w:type="table" w:styleId="Tabela-Siatka">
    <w:name w:val="Table Grid"/>
    <w:basedOn w:val="Standardowy"/>
    <w:uiPriority w:val="59"/>
    <w:rsid w:val="00714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714F33"/>
    <w:pPr>
      <w:spacing w:after="0" w:line="240" w:lineRule="auto"/>
    </w:pPr>
  </w:style>
  <w:style w:type="table" w:styleId="Jasnalistaakcent2">
    <w:name w:val="Light List Accent 2"/>
    <w:basedOn w:val="Standardowy"/>
    <w:uiPriority w:val="61"/>
    <w:rsid w:val="002D0236"/>
    <w:pPr>
      <w:spacing w:after="0" w:line="240" w:lineRule="auto"/>
    </w:pPr>
    <w:rPr>
      <w:lang w:val="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Poprawka">
    <w:name w:val="Revision"/>
    <w:hidden/>
    <w:uiPriority w:val="99"/>
    <w:semiHidden/>
    <w:rsid w:val="00800B23"/>
    <w:pPr>
      <w:spacing w:after="0" w:line="240" w:lineRule="auto"/>
    </w:pPr>
    <w:rPr>
      <w:rFonts w:ascii="Times New Roman" w:eastAsia="Times New Roman" w:hAnsi="Times New Roman" w:cs="Times New Roman"/>
      <w:sz w:val="20"/>
      <w:szCs w:val="20"/>
      <w:lang w:eastAsia="ar-SA"/>
    </w:rPr>
  </w:style>
  <w:style w:type="character" w:styleId="Uwydatnienie">
    <w:name w:val="Emphasis"/>
    <w:basedOn w:val="Domylnaczcionkaakapitu"/>
    <w:uiPriority w:val="20"/>
    <w:qFormat/>
    <w:rsid w:val="006D61B4"/>
    <w:rPr>
      <w:i/>
      <w:iCs/>
    </w:rPr>
  </w:style>
  <w:style w:type="character" w:customStyle="1" w:styleId="WW8Num3z1">
    <w:name w:val="WW8Num3z1"/>
    <w:rsid w:val="007F26F8"/>
  </w:style>
  <w:style w:type="character" w:customStyle="1" w:styleId="TekstkomentarzaZnak1">
    <w:name w:val="Tekst komentarza Znak1"/>
    <w:uiPriority w:val="99"/>
    <w:rsid w:val="007F26F8"/>
    <w:rPr>
      <w:lang w:eastAsia="zh-CN"/>
    </w:rPr>
  </w:style>
  <w:style w:type="paragraph" w:styleId="Tekstpodstawowy">
    <w:name w:val="Body Text"/>
    <w:basedOn w:val="Normalny"/>
    <w:link w:val="TekstpodstawowyZnak"/>
    <w:uiPriority w:val="99"/>
    <w:unhideWhenUsed/>
    <w:rsid w:val="0078136C"/>
    <w:pPr>
      <w:spacing w:after="120"/>
    </w:pPr>
  </w:style>
  <w:style w:type="character" w:customStyle="1" w:styleId="TekstpodstawowyZnak">
    <w:name w:val="Tekst podstawowy Znak"/>
    <w:basedOn w:val="Domylnaczcionkaakapitu"/>
    <w:link w:val="Tekstpodstawowy"/>
    <w:uiPriority w:val="99"/>
    <w:rsid w:val="0078136C"/>
    <w:rPr>
      <w:rFonts w:ascii="Times New Roman" w:eastAsia="Times New Roman" w:hAnsi="Times New Roman" w:cs="Times New Roman"/>
      <w:sz w:val="20"/>
      <w:szCs w:val="20"/>
      <w:lang w:eastAsia="ar-SA"/>
    </w:rPr>
  </w:style>
  <w:style w:type="character" w:customStyle="1" w:styleId="Domylnaczcionkaakapitu1">
    <w:name w:val="Domyślna czcionka akapitu1"/>
    <w:rsid w:val="0078136C"/>
  </w:style>
  <w:style w:type="paragraph" w:styleId="NormalnyWeb">
    <w:name w:val="Normal (Web)"/>
    <w:basedOn w:val="Normalny"/>
    <w:uiPriority w:val="99"/>
    <w:rsid w:val="0044312F"/>
    <w:pPr>
      <w:suppressAutoHyphens/>
      <w:autoSpaceDE/>
      <w:spacing w:before="280" w:after="119"/>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700067">
      <w:bodyDiv w:val="1"/>
      <w:marLeft w:val="0"/>
      <w:marRight w:val="0"/>
      <w:marTop w:val="0"/>
      <w:marBottom w:val="0"/>
      <w:divBdr>
        <w:top w:val="none" w:sz="0" w:space="0" w:color="auto"/>
        <w:left w:val="none" w:sz="0" w:space="0" w:color="auto"/>
        <w:bottom w:val="none" w:sz="0" w:space="0" w:color="auto"/>
        <w:right w:val="none" w:sz="0" w:space="0" w:color="auto"/>
      </w:divBdr>
    </w:div>
    <w:div w:id="427503012">
      <w:bodyDiv w:val="1"/>
      <w:marLeft w:val="0"/>
      <w:marRight w:val="0"/>
      <w:marTop w:val="0"/>
      <w:marBottom w:val="0"/>
      <w:divBdr>
        <w:top w:val="none" w:sz="0" w:space="0" w:color="auto"/>
        <w:left w:val="none" w:sz="0" w:space="0" w:color="auto"/>
        <w:bottom w:val="none" w:sz="0" w:space="0" w:color="auto"/>
        <w:right w:val="none" w:sz="0" w:space="0" w:color="auto"/>
      </w:divBdr>
      <w:divsChild>
        <w:div w:id="785007023">
          <w:marLeft w:val="0"/>
          <w:marRight w:val="0"/>
          <w:marTop w:val="0"/>
          <w:marBottom w:val="0"/>
          <w:divBdr>
            <w:top w:val="none" w:sz="0" w:space="0" w:color="auto"/>
            <w:left w:val="none" w:sz="0" w:space="0" w:color="auto"/>
            <w:bottom w:val="none" w:sz="0" w:space="0" w:color="auto"/>
            <w:right w:val="none" w:sz="0" w:space="0" w:color="auto"/>
          </w:divBdr>
          <w:divsChild>
            <w:div w:id="850725945">
              <w:marLeft w:val="0"/>
              <w:marRight w:val="0"/>
              <w:marTop w:val="0"/>
              <w:marBottom w:val="0"/>
              <w:divBdr>
                <w:top w:val="none" w:sz="0" w:space="0" w:color="auto"/>
                <w:left w:val="none" w:sz="0" w:space="0" w:color="auto"/>
                <w:bottom w:val="none" w:sz="0" w:space="0" w:color="auto"/>
                <w:right w:val="none" w:sz="0" w:space="0" w:color="auto"/>
              </w:divBdr>
            </w:div>
            <w:div w:id="1470441686">
              <w:marLeft w:val="0"/>
              <w:marRight w:val="0"/>
              <w:marTop w:val="0"/>
              <w:marBottom w:val="0"/>
              <w:divBdr>
                <w:top w:val="none" w:sz="0" w:space="0" w:color="auto"/>
                <w:left w:val="none" w:sz="0" w:space="0" w:color="auto"/>
                <w:bottom w:val="none" w:sz="0" w:space="0" w:color="auto"/>
                <w:right w:val="none" w:sz="0" w:space="0" w:color="auto"/>
              </w:divBdr>
              <w:divsChild>
                <w:div w:id="1885946039">
                  <w:marLeft w:val="0"/>
                  <w:marRight w:val="0"/>
                  <w:marTop w:val="0"/>
                  <w:marBottom w:val="0"/>
                  <w:divBdr>
                    <w:top w:val="none" w:sz="0" w:space="0" w:color="auto"/>
                    <w:left w:val="none" w:sz="0" w:space="0" w:color="auto"/>
                    <w:bottom w:val="none" w:sz="0" w:space="0" w:color="auto"/>
                    <w:right w:val="none" w:sz="0" w:space="0" w:color="auto"/>
                  </w:divBdr>
                </w:div>
              </w:divsChild>
            </w:div>
            <w:div w:id="1804152973">
              <w:marLeft w:val="0"/>
              <w:marRight w:val="0"/>
              <w:marTop w:val="0"/>
              <w:marBottom w:val="0"/>
              <w:divBdr>
                <w:top w:val="none" w:sz="0" w:space="0" w:color="auto"/>
                <w:left w:val="none" w:sz="0" w:space="0" w:color="auto"/>
                <w:bottom w:val="none" w:sz="0" w:space="0" w:color="auto"/>
                <w:right w:val="none" w:sz="0" w:space="0" w:color="auto"/>
              </w:divBdr>
              <w:divsChild>
                <w:div w:id="451171193">
                  <w:marLeft w:val="0"/>
                  <w:marRight w:val="0"/>
                  <w:marTop w:val="0"/>
                  <w:marBottom w:val="0"/>
                  <w:divBdr>
                    <w:top w:val="none" w:sz="0" w:space="0" w:color="auto"/>
                    <w:left w:val="none" w:sz="0" w:space="0" w:color="auto"/>
                    <w:bottom w:val="none" w:sz="0" w:space="0" w:color="auto"/>
                    <w:right w:val="none" w:sz="0" w:space="0" w:color="auto"/>
                  </w:divBdr>
                </w:div>
              </w:divsChild>
            </w:div>
            <w:div w:id="164781554">
              <w:marLeft w:val="0"/>
              <w:marRight w:val="0"/>
              <w:marTop w:val="0"/>
              <w:marBottom w:val="0"/>
              <w:divBdr>
                <w:top w:val="none" w:sz="0" w:space="0" w:color="auto"/>
                <w:left w:val="none" w:sz="0" w:space="0" w:color="auto"/>
                <w:bottom w:val="none" w:sz="0" w:space="0" w:color="auto"/>
                <w:right w:val="none" w:sz="0" w:space="0" w:color="auto"/>
              </w:divBdr>
              <w:divsChild>
                <w:div w:id="7540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0141">
          <w:marLeft w:val="0"/>
          <w:marRight w:val="0"/>
          <w:marTop w:val="0"/>
          <w:marBottom w:val="0"/>
          <w:divBdr>
            <w:top w:val="none" w:sz="0" w:space="0" w:color="auto"/>
            <w:left w:val="none" w:sz="0" w:space="0" w:color="auto"/>
            <w:bottom w:val="none" w:sz="0" w:space="0" w:color="auto"/>
            <w:right w:val="none" w:sz="0" w:space="0" w:color="auto"/>
          </w:divBdr>
          <w:divsChild>
            <w:div w:id="197263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993234">
      <w:bodyDiv w:val="1"/>
      <w:marLeft w:val="0"/>
      <w:marRight w:val="0"/>
      <w:marTop w:val="0"/>
      <w:marBottom w:val="0"/>
      <w:divBdr>
        <w:top w:val="none" w:sz="0" w:space="0" w:color="auto"/>
        <w:left w:val="none" w:sz="0" w:space="0" w:color="auto"/>
        <w:bottom w:val="none" w:sz="0" w:space="0" w:color="auto"/>
        <w:right w:val="none" w:sz="0" w:space="0" w:color="auto"/>
      </w:divBdr>
    </w:div>
    <w:div w:id="507600497">
      <w:bodyDiv w:val="1"/>
      <w:marLeft w:val="0"/>
      <w:marRight w:val="0"/>
      <w:marTop w:val="0"/>
      <w:marBottom w:val="0"/>
      <w:divBdr>
        <w:top w:val="none" w:sz="0" w:space="0" w:color="auto"/>
        <w:left w:val="none" w:sz="0" w:space="0" w:color="auto"/>
        <w:bottom w:val="none" w:sz="0" w:space="0" w:color="auto"/>
        <w:right w:val="none" w:sz="0" w:space="0" w:color="auto"/>
      </w:divBdr>
    </w:div>
    <w:div w:id="545141132">
      <w:bodyDiv w:val="1"/>
      <w:marLeft w:val="0"/>
      <w:marRight w:val="0"/>
      <w:marTop w:val="0"/>
      <w:marBottom w:val="0"/>
      <w:divBdr>
        <w:top w:val="none" w:sz="0" w:space="0" w:color="auto"/>
        <w:left w:val="none" w:sz="0" w:space="0" w:color="auto"/>
        <w:bottom w:val="none" w:sz="0" w:space="0" w:color="auto"/>
        <w:right w:val="none" w:sz="0" w:space="0" w:color="auto"/>
      </w:divBdr>
    </w:div>
    <w:div w:id="866983940">
      <w:bodyDiv w:val="1"/>
      <w:marLeft w:val="0"/>
      <w:marRight w:val="0"/>
      <w:marTop w:val="0"/>
      <w:marBottom w:val="0"/>
      <w:divBdr>
        <w:top w:val="none" w:sz="0" w:space="0" w:color="auto"/>
        <w:left w:val="none" w:sz="0" w:space="0" w:color="auto"/>
        <w:bottom w:val="none" w:sz="0" w:space="0" w:color="auto"/>
        <w:right w:val="none" w:sz="0" w:space="0" w:color="auto"/>
      </w:divBdr>
    </w:div>
    <w:div w:id="1335106265">
      <w:bodyDiv w:val="1"/>
      <w:marLeft w:val="0"/>
      <w:marRight w:val="0"/>
      <w:marTop w:val="0"/>
      <w:marBottom w:val="0"/>
      <w:divBdr>
        <w:top w:val="none" w:sz="0" w:space="0" w:color="auto"/>
        <w:left w:val="none" w:sz="0" w:space="0" w:color="auto"/>
        <w:bottom w:val="none" w:sz="0" w:space="0" w:color="auto"/>
        <w:right w:val="none" w:sz="0" w:space="0" w:color="auto"/>
      </w:divBdr>
    </w:div>
    <w:div w:id="1353456396">
      <w:bodyDiv w:val="1"/>
      <w:marLeft w:val="0"/>
      <w:marRight w:val="0"/>
      <w:marTop w:val="0"/>
      <w:marBottom w:val="0"/>
      <w:divBdr>
        <w:top w:val="none" w:sz="0" w:space="0" w:color="auto"/>
        <w:left w:val="none" w:sz="0" w:space="0" w:color="auto"/>
        <w:bottom w:val="none" w:sz="0" w:space="0" w:color="auto"/>
        <w:right w:val="none" w:sz="0" w:space="0" w:color="auto"/>
      </w:divBdr>
    </w:div>
    <w:div w:id="1493908317">
      <w:bodyDiv w:val="1"/>
      <w:marLeft w:val="0"/>
      <w:marRight w:val="0"/>
      <w:marTop w:val="0"/>
      <w:marBottom w:val="0"/>
      <w:divBdr>
        <w:top w:val="none" w:sz="0" w:space="0" w:color="auto"/>
        <w:left w:val="none" w:sz="0" w:space="0" w:color="auto"/>
        <w:bottom w:val="none" w:sz="0" w:space="0" w:color="auto"/>
        <w:right w:val="none" w:sz="0" w:space="0" w:color="auto"/>
      </w:divBdr>
    </w:div>
    <w:div w:id="1919707135">
      <w:bodyDiv w:val="1"/>
      <w:marLeft w:val="0"/>
      <w:marRight w:val="0"/>
      <w:marTop w:val="0"/>
      <w:marBottom w:val="0"/>
      <w:divBdr>
        <w:top w:val="none" w:sz="0" w:space="0" w:color="auto"/>
        <w:left w:val="none" w:sz="0" w:space="0" w:color="auto"/>
        <w:bottom w:val="none" w:sz="0" w:space="0" w:color="auto"/>
        <w:right w:val="none" w:sz="0" w:space="0" w:color="auto"/>
      </w:divBdr>
    </w:div>
    <w:div w:id="196519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5581CBD0C0C84D9FE7350BF014DB71" ma:contentTypeVersion="3" ma:contentTypeDescription="Create a new document." ma:contentTypeScope="" ma:versionID="19009431041e8875cf3d28176d4d9117">
  <xsd:schema xmlns:xsd="http://www.w3.org/2001/XMLSchema" xmlns:xs="http://www.w3.org/2001/XMLSchema" xmlns:p="http://schemas.microsoft.com/office/2006/metadata/properties" xmlns:ns2="d1265fae-4f25-4f76-9cd6-262ca671e128" targetNamespace="http://schemas.microsoft.com/office/2006/metadata/properties" ma:root="true" ma:fieldsID="f2f72105e693edffb4c636d4c2bd2c44" ns2:_="">
    <xsd:import namespace="d1265fae-4f25-4f76-9cd6-262ca671e12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265fae-4f25-4f76-9cd6-262ca671e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EC0F3-7E0B-4542-9B15-4C5B45C38CE9}">
  <ds:schemaRefs>
    <ds:schemaRef ds:uri="http://schemas.microsoft.com/sharepoint/v3/contenttype/forms"/>
  </ds:schemaRefs>
</ds:datastoreItem>
</file>

<file path=customXml/itemProps2.xml><?xml version="1.0" encoding="utf-8"?>
<ds:datastoreItem xmlns:ds="http://schemas.openxmlformats.org/officeDocument/2006/customXml" ds:itemID="{2268473D-6D26-4723-B6BE-3D89D1C8C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265fae-4f25-4f76-9cd6-262ca671e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17BB4C-8207-40D2-85A0-662614BD98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3A6A0B-34D6-4077-B5EB-5AAD6CD0F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5020</Words>
  <Characters>33385</Characters>
  <Application>Microsoft Office Word</Application>
  <DocSecurity>0</DocSecurity>
  <Lines>607</Lines>
  <Paragraphs>286</Paragraphs>
  <ScaleCrop>false</ScaleCrop>
  <Company>HP</Company>
  <LinksUpToDate>false</LinksUpToDate>
  <CharactersWithSpaces>38119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Kozicka</dc:creator>
  <cp:lastModifiedBy>Gadomski, Jakub (TAX IGI)</cp:lastModifiedBy>
  <cp:revision>19</cp:revision>
  <cp:lastPrinted>2018-08-22T22:26:00Z</cp:lastPrinted>
  <dcterms:created xsi:type="dcterms:W3CDTF">2025-12-16T11:46:00Z</dcterms:created>
  <dcterms:modified xsi:type="dcterms:W3CDTF">2025-12-23T10:23:00Z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0x0101001E5581CBD0C0C84D9FE7350BF014DB71</vt:lpwstr>
  </property>
</Properties>
</file>